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29.png" ContentType="image/png"/>
  <Override PartName="/word/media/image28.png" ContentType="image/png"/>
  <Override PartName="/word/media/image27.png" ContentType="image/png"/>
  <Override PartName="/word/media/image25.png" ContentType="image/png"/>
  <Override PartName="/word/media/image24.png" ContentType="image/png"/>
  <Override PartName="/word/media/image17.png" ContentType="image/png"/>
  <Override PartName="/word/media/image8.png" ContentType="image/png"/>
  <Override PartName="/word/media/image12.png" ContentType="image/png"/>
  <Override PartName="/word/media/image3.png" ContentType="image/png"/>
  <Override PartName="/word/media/image18.png" ContentType="image/png"/>
  <Override PartName="/word/media/image9.png" ContentType="image/png"/>
  <Override PartName="/word/media/image20.png" ContentType="image/png"/>
  <Override PartName="/word/media/image13.png" ContentType="image/png"/>
  <Override PartName="/word/media/image4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4.png" ContentType="image/png"/>
  <Override PartName="/word/media/image11.png" ContentType="image/png"/>
  <Override PartName="/word/media/image7.png" ContentType="image/png"/>
  <Override PartName="/word/media/image16.png" ContentType="image/png"/>
  <Override PartName="/word/media/image10.png" ContentType="image/png"/>
  <Override PartName="/word/media/image1.png" ContentType="image/png"/>
  <Override PartName="/word/media/image33.png" ContentType="image/png"/>
  <Override PartName="/word/media/image6.png" ContentType="image/png"/>
  <Override PartName="/word/media/image15.png" ContentType="image/png"/>
  <Override PartName="/word/media/image5.png" ContentType="image/png"/>
  <Override PartName="/word/media/image14.png" ContentType="image/png"/>
  <Override PartName="/word/media/image2.wmf" ContentType="image/x-wmf"/>
  <Override PartName="/word/media/image26.png" ContentType="image/png"/>
  <Override PartName="/word/media/image19.png" ContentType="image/png"/>
  <Override PartName="/word/media/image21.png" ContentType="image/png"/>
  <Override PartName="/word/media/image22.png" ContentType="image/png"/>
  <Override PartName="/word/media/image23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259" w:before="0" w:after="606"/>
        <w:ind w:hanging="0" w:left="0" w:right="476"/>
        <w:jc w:val="center"/>
        <w:rPr>
          <w:sz w:val="28"/>
          <w:szCs w:val="28"/>
        </w:rPr>
      </w:pPr>
      <w:r>
        <w:rPr>
          <w:i/>
          <w:sz w:val="28"/>
          <w:szCs w:val="28"/>
        </w:rPr>
        <w:t>6Федеральное государственное бюджетное образовательное учреждение высшего образования</w:t>
      </w:r>
      <w:r>
        <w:rPr>
          <w:sz w:val="28"/>
          <w:szCs w:val="28"/>
        </w:rPr>
        <w:t xml:space="preserve">    </w:t>
      </w:r>
    </w:p>
    <w:p>
      <w:pPr>
        <w:pStyle w:val="Heading1"/>
        <w:rPr>
          <w:sz w:val="28"/>
          <w:szCs w:val="28"/>
        </w:rPr>
      </w:pPr>
      <w:r>
        <w:rPr>
          <w:sz w:val="28"/>
          <w:szCs w:val="28"/>
        </w:rPr>
        <w:t xml:space="preserve">«Московский государственный технический университет    </w:t>
      </w:r>
    </w:p>
    <w:p>
      <w:pPr>
        <w:pStyle w:val="Normal"/>
        <w:spacing w:lineRule="auto" w:line="259" w:before="0" w:after="817"/>
        <w:ind w:hanging="0" w:left="0" w:right="262"/>
        <w:jc w:val="right"/>
        <w:rPr>
          <w:sz w:val="28"/>
          <w:szCs w:val="28"/>
        </w:rPr>
      </w:pPr>
      <w:r>
        <w:rPr/>
        <w:drawing>
          <wp:inline distT="0" distB="0" distL="0" distR="0">
            <wp:extent cx="6391275" cy="1170305"/>
            <wp:effectExtent l="0" t="0" r="0" b="0"/>
            <wp:docPr id="1" name="Picture 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93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>
      <w:pPr>
        <w:pStyle w:val="Normal"/>
        <w:spacing w:lineRule="auto" w:line="264" w:before="0" w:after="304"/>
        <w:ind w:hanging="10" w:left="-5"/>
        <w:rPr>
          <w:sz w:val="28"/>
          <w:szCs w:val="28"/>
        </w:rPr>
      </w:pPr>
      <w:r>
        <w:rPr>
          <w:sz w:val="28"/>
          <w:szCs w:val="28"/>
        </w:rPr>
        <w:t>ФАКУЛЬТЕТ ____</w:t>
      </w:r>
      <w:r>
        <w:rPr>
          <w:sz w:val="28"/>
          <w:szCs w:val="28"/>
          <w:u w:val="single" w:color="000000"/>
        </w:rPr>
        <w:t>ИНФОРМАТИКА И СИСТЕМЫ УПРАВЛЕНИЯ</w:t>
      </w:r>
      <w:r>
        <w:rPr>
          <w:sz w:val="28"/>
          <w:szCs w:val="28"/>
        </w:rPr>
        <w:t xml:space="preserve">________    </w:t>
      </w:r>
    </w:p>
    <w:p>
      <w:pPr>
        <w:pStyle w:val="Normal"/>
        <w:spacing w:lineRule="auto" w:line="264" w:before="0" w:after="1266"/>
        <w:ind w:hanging="10" w:left="-5"/>
        <w:rPr>
          <w:sz w:val="28"/>
          <w:szCs w:val="28"/>
        </w:rPr>
      </w:pPr>
      <w:r>
        <w:rPr>
          <w:sz w:val="28"/>
          <w:szCs w:val="28"/>
        </w:rPr>
        <w:t>КАФЕДРА ______</w:t>
      </w:r>
      <w:r>
        <w:rPr>
          <w:sz w:val="28"/>
          <w:szCs w:val="28"/>
          <w:u w:val="single" w:color="000000"/>
        </w:rPr>
        <w:t>КОМПЬЮТЕРНЫЕ СИСТЕМЫ И СЕТИ (ИУ6)</w:t>
      </w:r>
      <w:r>
        <w:rPr>
          <w:sz w:val="28"/>
          <w:szCs w:val="28"/>
        </w:rPr>
        <w:t xml:space="preserve">___________    </w:t>
      </w:r>
    </w:p>
    <w:p>
      <w:pPr>
        <w:pStyle w:val="Heading1"/>
        <w:spacing w:before="0" w:after="277"/>
        <w:ind w:right="120"/>
        <w:jc w:val="center"/>
        <w:rPr>
          <w:sz w:val="28"/>
          <w:szCs w:val="28"/>
        </w:rPr>
      </w:pPr>
      <w:r>
        <w:rPr>
          <w:i w:val="false"/>
          <w:sz w:val="28"/>
          <w:szCs w:val="28"/>
        </w:rPr>
        <w:t xml:space="preserve">О т ч е т </w:t>
      </w:r>
      <w:r>
        <w:rPr>
          <w:sz w:val="28"/>
          <w:szCs w:val="28"/>
        </w:rPr>
        <w:t xml:space="preserve">  </w:t>
      </w:r>
    </w:p>
    <w:p>
      <w:pPr>
        <w:pStyle w:val="Normal"/>
        <w:spacing w:lineRule="auto" w:line="264" w:before="0" w:after="756"/>
        <w:ind w:hanging="10" w:left="10" w:right="453"/>
        <w:jc w:val="center"/>
        <w:rPr>
          <w:sz w:val="28"/>
          <w:szCs w:val="28"/>
        </w:rPr>
      </w:pPr>
      <w:r>
        <w:rPr>
          <w:b/>
          <w:sz w:val="28"/>
          <w:szCs w:val="28"/>
        </w:rPr>
        <w:t>по лабораторной работе № 1</w:t>
      </w:r>
    </w:p>
    <w:p>
      <w:pPr>
        <w:pStyle w:val="Normal"/>
        <w:spacing w:lineRule="auto" w:line="542" w:before="0" w:after="481"/>
        <w:ind w:hanging="10" w:left="608"/>
        <w:rPr>
          <w:sz w:val="28"/>
          <w:szCs w:val="28"/>
        </w:rPr>
      </w:pPr>
      <w:r>
        <w:rPr>
          <w:b/>
          <w:sz w:val="28"/>
          <w:szCs w:val="28"/>
        </w:rPr>
        <w:t xml:space="preserve">Название лабораторной работы: </w:t>
      </w:r>
      <w:r>
        <w:rPr>
          <w:b/>
          <w:sz w:val="28"/>
          <w:szCs w:val="28"/>
          <w:u w:val="single" w:color="000000"/>
        </w:rPr>
        <w:t xml:space="preserve">Введение в </w:t>
      </w:r>
      <w:r>
        <w:rPr>
          <w:b/>
          <w:sz w:val="28"/>
          <w:szCs w:val="28"/>
          <w:u w:val="single" w:color="000000"/>
          <w:lang w:val="en-US"/>
        </w:rPr>
        <w:t>SQL</w:t>
      </w:r>
    </w:p>
    <w:p>
      <w:pPr>
        <w:pStyle w:val="Normal"/>
        <w:spacing w:lineRule="auto" w:line="264" w:before="0" w:after="690"/>
        <w:ind w:hanging="10" w:left="608"/>
        <w:rPr>
          <w:sz w:val="28"/>
          <w:szCs w:val="28"/>
        </w:rPr>
      </w:pPr>
      <w:r>
        <w:rPr>
          <w:b/>
          <w:sz w:val="28"/>
          <w:szCs w:val="28"/>
        </w:rPr>
        <w:t>Дисциплина:</w:t>
      </w:r>
      <w:r>
        <w:rPr>
          <w:b/>
          <w:sz w:val="28"/>
          <w:szCs w:val="28"/>
          <w:lang w:val="en-US"/>
        </w:rPr>
        <w:t xml:space="preserve"> </w:t>
      </w:r>
      <w:r>
        <w:rPr>
          <w:b/>
          <w:sz w:val="28"/>
          <w:szCs w:val="28"/>
          <w:u w:val="single"/>
        </w:rPr>
        <w:t>Базы данных</w:t>
      </w:r>
      <w:r>
        <w:rPr>
          <w:sz w:val="28"/>
          <w:szCs w:val="28"/>
        </w:rPr>
        <w:t xml:space="preserve">    </w:t>
      </w:r>
    </w:p>
    <w:p>
      <w:pPr>
        <w:pStyle w:val="Normal"/>
        <w:tabs>
          <w:tab w:val="clear" w:pos="708"/>
          <w:tab w:val="center" w:pos="2776" w:leader="none"/>
          <w:tab w:val="center" w:pos="5762" w:leader="none"/>
          <w:tab w:val="center" w:pos="8244" w:leader="none"/>
        </w:tabs>
        <w:spacing w:lineRule="auto" w:line="264" w:before="0" w:after="307"/>
        <w:ind w:hanging="0" w:left="-10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>
        <w:rPr>
          <w:sz w:val="28"/>
          <w:szCs w:val="28"/>
        </w:rPr>
        <w:tab/>
        <w:t xml:space="preserve">Студент гр. </w:t>
      </w:r>
      <w:r>
        <w:rPr>
          <w:sz w:val="28"/>
          <w:szCs w:val="28"/>
          <w:u w:val="single" w:color="000000"/>
        </w:rPr>
        <w:t>ИУ6-34Б</w:t>
      </w:r>
      <w:r>
        <w:rPr>
          <w:sz w:val="28"/>
          <w:szCs w:val="28"/>
        </w:rPr>
        <w:t xml:space="preserve">    </w:t>
        <w:tab/>
      </w:r>
      <w:r>
        <w:rPr>
          <w:b/>
          <w:sz w:val="28"/>
          <w:szCs w:val="28"/>
        </w:rPr>
        <w:t xml:space="preserve"> 18.09.2024    </w:t>
      </w:r>
      <w:r>
        <mc:AlternateContent>
          <mc:Choice Requires="wps">
            <w:drawing>
              <wp:anchor behindDoc="0" distT="123190" distB="123825" distL="81915" distR="81915" simplePos="0" locked="0" layoutInCell="1" allowOverlap="1" relativeHeight="3">
                <wp:simplePos x="0" y="0"/>
                <wp:positionH relativeFrom="column">
                  <wp:posOffset>2601595</wp:posOffset>
                </wp:positionH>
                <wp:positionV relativeFrom="paragraph">
                  <wp:posOffset>-417195</wp:posOffset>
                </wp:positionV>
                <wp:extent cx="929005" cy="690880"/>
                <wp:effectExtent l="81915" t="123190" r="81915" b="123825"/>
                <wp:wrapNone/>
                <wp:docPr id="2" name="Рукописный ввод 2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Рукописный ввод 22" descr=""/>
                        <pic:cNvPicPr/>
                      </pic:nvPicPr>
                      <pic:blipFill>
                        <a:blip r:embed="rId3"/>
                        <a:stretch/>
                      </pic:blipFill>
                      <pic:spPr>
                        <a:xfrm rot="1045200">
                          <a:off x="0" y="0"/>
                          <a:ext cx="929160" cy="6908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Рукописный ввод 22" stroked="f" o:allowincell="f" style="position:absolute;margin-left:204.85pt;margin-top:-32.9pt;width:73.1pt;height:54.35pt;mso-wrap-style:none;v-text-anchor:middle;rotation:17" type="_x0000_t75">
                <v:imagedata r:id="rId4" o:detectmouseclick="t"/>
                <v:stroke color="#3465a4" joinstyle="round" endcap="flat"/>
                <w10:wrap type="none"/>
              </v:shape>
            </w:pict>
          </mc:Fallback>
        </mc:AlternateContent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  <w:lang w:val="ru-RU"/>
        </w:rPr>
        <w:t>Севастьянов А.А.</w:t>
      </w:r>
      <w:r>
        <w:rPr>
          <w:sz w:val="28"/>
          <w:szCs w:val="28"/>
        </w:rPr>
        <w:t xml:space="preserve"> </w:t>
      </w:r>
    </w:p>
    <w:p>
      <w:pPr>
        <w:pStyle w:val="Normal"/>
        <w:tabs>
          <w:tab w:val="clear" w:pos="708"/>
          <w:tab w:val="center" w:pos="5877" w:leader="none"/>
          <w:tab w:val="center" w:pos="8253" w:leader="none"/>
        </w:tabs>
        <w:ind w:hanging="0" w:left="0"/>
        <w:rPr>
          <w:sz w:val="28"/>
          <w:szCs w:val="28"/>
        </w:rPr>
      </w:pPr>
      <w:r>
        <w:rPr>
          <w:rFonts w:eastAsia="Calibri" w:cs="Calibri" w:ascii="Calibri" w:hAnsi="Calibri"/>
          <w:sz w:val="28"/>
          <w:szCs w:val="28"/>
        </w:rPr>
        <w:t xml:space="preserve">    </w:t>
      </w:r>
      <w:r>
        <w:rPr>
          <w:rFonts w:eastAsia="Calibri" w:cs="Calibri" w:ascii="Calibri" w:hAnsi="Calibri"/>
          <w:sz w:val="28"/>
          <w:szCs w:val="28"/>
        </w:rPr>
        <w:tab/>
      </w:r>
      <w:r>
        <w:rPr>
          <w:sz w:val="28"/>
          <w:szCs w:val="28"/>
        </w:rPr>
        <w:t xml:space="preserve">(Подпись, дата) </w:t>
        <w:tab/>
        <w:t xml:space="preserve">(И.О. Фамилия)    </w:t>
      </w:r>
    </w:p>
    <w:p>
      <w:pPr>
        <w:pStyle w:val="Normal"/>
        <w:tabs>
          <w:tab w:val="clear" w:pos="708"/>
          <w:tab w:val="center" w:pos="2265" w:leader="none"/>
          <w:tab w:val="center" w:pos="6920" w:leader="none"/>
        </w:tabs>
        <w:spacing w:lineRule="auto" w:line="264" w:before="0" w:after="307"/>
        <w:ind w:hanging="0" w:left="-10"/>
        <w:rPr>
          <w:sz w:val="28"/>
          <w:szCs w:val="28"/>
        </w:rPr>
      </w:pPr>
      <w:r>
        <w:rPr>
          <w:rFonts w:eastAsia="Calibri" w:cs="Calibri" w:ascii="Calibri" w:hAnsi="Calibri"/>
          <w:sz w:val="28"/>
          <w:szCs w:val="28"/>
        </w:rPr>
        <w:t xml:space="preserve"> </w:t>
      </w:r>
      <w:r>
        <w:rPr>
          <w:rFonts w:eastAsia="Calibri" w:cs="Calibri" w:ascii="Calibri" w:hAnsi="Calibri"/>
          <w:sz w:val="28"/>
          <w:szCs w:val="28"/>
        </w:rPr>
        <w:tab/>
      </w:r>
      <w:r>
        <w:rPr>
          <w:sz w:val="28"/>
          <w:szCs w:val="28"/>
        </w:rPr>
        <w:t xml:space="preserve">Преподаватель    </w:t>
        <w:tab/>
      </w:r>
      <w:r>
        <w:rPr>
          <w:b/>
          <w:sz w:val="28"/>
          <w:szCs w:val="28"/>
        </w:rPr>
        <w:t xml:space="preserve"> 18.09.2024 </w:t>
      </w:r>
      <w:r>
        <w:rPr>
          <w:b/>
          <w:sz w:val="28"/>
          <w:szCs w:val="28"/>
          <w:u w:val="single"/>
        </w:rPr>
        <w:t>Скворцова М. А.</w:t>
      </w:r>
      <w:r>
        <w:rPr>
          <w:sz w:val="28"/>
          <w:szCs w:val="28"/>
        </w:rPr>
        <w:t xml:space="preserve">    </w:t>
      </w:r>
    </w:p>
    <w:p>
      <w:pPr>
        <w:pStyle w:val="Normal"/>
        <w:tabs>
          <w:tab w:val="clear" w:pos="708"/>
          <w:tab w:val="center" w:pos="5877" w:leader="none"/>
          <w:tab w:val="center" w:pos="8344" w:leader="none"/>
        </w:tabs>
        <w:spacing w:before="0" w:after="362"/>
        <w:ind w:hanging="0" w:left="0"/>
        <w:rPr>
          <w:sz w:val="28"/>
          <w:szCs w:val="28"/>
        </w:rPr>
      </w:pPr>
      <w:r>
        <w:rPr>
          <w:rFonts w:eastAsia="Calibri" w:cs="Calibri" w:ascii="Calibri" w:hAnsi="Calibri"/>
          <w:sz w:val="28"/>
          <w:szCs w:val="28"/>
        </w:rPr>
        <w:t xml:space="preserve">    </w:t>
      </w:r>
      <w:r>
        <w:rPr>
          <w:rFonts w:eastAsia="Calibri" w:cs="Calibri" w:ascii="Calibri" w:hAnsi="Calibri"/>
          <w:sz w:val="28"/>
          <w:szCs w:val="28"/>
        </w:rPr>
        <w:tab/>
      </w:r>
      <w:r>
        <w:rPr>
          <w:sz w:val="28"/>
          <w:szCs w:val="28"/>
        </w:rPr>
        <w:t xml:space="preserve">(Подпись, дата)    </w:t>
        <w:tab/>
        <w:t xml:space="preserve">(И.О. Фамилия)    </w:t>
      </w:r>
    </w:p>
    <w:p>
      <w:pPr>
        <w:pStyle w:val="Normal"/>
        <w:tabs>
          <w:tab w:val="clear" w:pos="708"/>
          <w:tab w:val="center" w:pos="5877" w:leader="none"/>
          <w:tab w:val="center" w:pos="8344" w:leader="none"/>
        </w:tabs>
        <w:spacing w:before="0" w:after="362"/>
        <w:ind w:hanging="0" w:left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center" w:pos="5877" w:leader="none"/>
          <w:tab w:val="center" w:pos="8344" w:leader="none"/>
        </w:tabs>
        <w:spacing w:before="0" w:after="362"/>
        <w:ind w:hanging="0" w:left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center" w:pos="4532" w:leader="none"/>
          <w:tab w:val="center" w:pos="8438" w:leader="none"/>
        </w:tabs>
        <w:spacing w:lineRule="auto" w:line="259" w:before="0" w:after="0"/>
        <w:ind w:hanging="0" w:left="0"/>
        <w:rPr>
          <w:sz w:val="28"/>
          <w:szCs w:val="28"/>
        </w:rPr>
      </w:pPr>
      <w:r>
        <w:rPr>
          <w:rFonts w:eastAsia="Calibri" w:cs="Calibri" w:ascii="Calibri" w:hAnsi="Calibri"/>
          <w:sz w:val="28"/>
          <w:szCs w:val="28"/>
        </w:rPr>
        <w:t xml:space="preserve">  </w:t>
      </w:r>
      <w:r>
        <w:rPr>
          <w:rFonts w:eastAsia="Calibri" w:cs="Calibri" w:ascii="Calibri" w:hAnsi="Calibri"/>
          <w:sz w:val="28"/>
          <w:szCs w:val="28"/>
        </w:rPr>
        <w:tab/>
      </w:r>
      <w:r>
        <w:rPr>
          <w:sz w:val="28"/>
          <w:szCs w:val="28"/>
        </w:rPr>
        <w:t xml:space="preserve">         </w:t>
      </w:r>
      <w:r>
        <w:rPr>
          <w:sz w:val="28"/>
          <w:szCs w:val="28"/>
          <w:vertAlign w:val="subscript"/>
        </w:rPr>
        <w:t xml:space="preserve">Москва, 2024 </w:t>
      </w:r>
      <w:r>
        <w:rPr>
          <w:sz w:val="28"/>
          <w:szCs w:val="28"/>
        </w:rPr>
        <w:t xml:space="preserve">   </w:t>
        <w:tab/>
        <w:t xml:space="preserve">  </w:t>
      </w:r>
      <w:r>
        <w:rPr>
          <w:b/>
          <w:i/>
          <w:sz w:val="28"/>
          <w:szCs w:val="28"/>
        </w:rPr>
        <w:t xml:space="preserve"> </w:t>
      </w:r>
    </w:p>
    <w:p>
      <w:pPr>
        <w:pStyle w:val="Normal"/>
        <w:spacing w:lineRule="auto" w:line="259" w:before="0" w:after="0"/>
        <w:ind w:hanging="0" w:left="14"/>
        <w:rPr>
          <w:sz w:val="28"/>
          <w:szCs w:val="28"/>
        </w:rPr>
      </w:pPr>
      <w:r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ab/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/>
          <w:bCs/>
          <w:sz w:val="28"/>
          <w:szCs w:val="28"/>
        </w:rPr>
        <w:t>Цель:</w:t>
      </w:r>
      <w:r>
        <w:rPr>
          <w:sz w:val="28"/>
          <w:szCs w:val="28"/>
        </w:rPr>
        <w:t xml:space="preserve"> первое практическое задание заключается в знакомстве со средой pgAdmin и написании SQL-запросов с использованием оператора SELECT.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/>
          <w:bCs/>
          <w:sz w:val="28"/>
          <w:szCs w:val="28"/>
        </w:rPr>
        <w:t>Задачи:</w:t>
      </w:r>
      <w:r>
        <w:rPr>
          <w:sz w:val="28"/>
          <w:szCs w:val="28"/>
        </w:rPr>
        <w:t xml:space="preserve"> получить опыт взаимодействия с консолью psql (Shell), ознакомится со средой </w:t>
      </w:r>
      <w:r>
        <w:rPr>
          <w:sz w:val="28"/>
          <w:szCs w:val="28"/>
          <w:lang w:val="en-US"/>
        </w:rPr>
        <w:t>pgAdmin</w:t>
      </w:r>
      <w:r>
        <w:rPr>
          <w:sz w:val="28"/>
          <w:szCs w:val="28"/>
        </w:rPr>
        <w:t xml:space="preserve">, изучение основ языка SQL. Для модельной базы должны быть составлены хотя бы 4 произвольных </w:t>
      </w:r>
      <w:r>
        <w:rPr>
          <w:sz w:val="28"/>
          <w:szCs w:val="28"/>
          <w:lang w:val="en-US"/>
        </w:rPr>
        <w:t>SELECT</w:t>
      </w:r>
      <w:r>
        <w:rPr>
          <w:sz w:val="28"/>
          <w:szCs w:val="28"/>
        </w:rPr>
        <w:t xml:space="preserve">-запроса. 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/>
          <w:bCs/>
          <w:sz w:val="28"/>
          <w:szCs w:val="28"/>
        </w:rPr>
        <w:t>Решение:</w:t>
      </w:r>
    </w:p>
    <w:p>
      <w:pPr>
        <w:pStyle w:val="Normal"/>
        <w:spacing w:lineRule="auto" w:line="259" w:before="0" w:after="160"/>
        <w:ind w:hanging="0" w:left="0"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Выберем 4 задачи для отработки команды </w:t>
      </w:r>
      <w:r>
        <w:rPr>
          <w:sz w:val="28"/>
          <w:szCs w:val="28"/>
          <w:lang w:val="en-US"/>
        </w:rPr>
        <w:t>SELECT</w:t>
      </w:r>
      <w:r>
        <w:rPr>
          <w:sz w:val="28"/>
          <w:szCs w:val="28"/>
        </w:rPr>
        <w:t>:</w:t>
      </w:r>
    </w:p>
    <w:p>
      <w:pPr>
        <w:pStyle w:val="ListParagraph"/>
        <w:numPr>
          <w:ilvl w:val="0"/>
          <w:numId w:val="1"/>
        </w:numPr>
        <w:spacing w:lineRule="auto" w:line="259" w:before="0" w:after="160"/>
        <w:contextualSpacing/>
        <w:rPr>
          <w:sz w:val="28"/>
          <w:szCs w:val="28"/>
        </w:rPr>
      </w:pPr>
      <w:r>
        <w:rPr>
          <w:sz w:val="28"/>
          <w:szCs w:val="28"/>
          <w:lang w:val="ru-RU"/>
        </w:rPr>
        <w:t>Добавить столбец с значением третьей части стоимости билета.</w:t>
      </w:r>
    </w:p>
    <w:p>
      <w:pPr>
        <w:pStyle w:val="ListParagraph"/>
        <w:numPr>
          <w:ilvl w:val="0"/>
          <w:numId w:val="1"/>
        </w:numPr>
        <w:spacing w:lineRule="auto" w:line="259" w:before="0" w:after="160"/>
        <w:contextualSpacing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Извлечь данные о перелетах за период с '2017-07-18' по '2017-07-19' </w:t>
      </w:r>
    </w:p>
    <w:p>
      <w:pPr>
        <w:pStyle w:val="ListParagraph"/>
        <w:numPr>
          <w:ilvl w:val="0"/>
          <w:numId w:val="1"/>
        </w:numPr>
        <w:spacing w:lineRule="auto" w:line="259" w:before="0" w:after="160"/>
        <w:contextualSpacing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С помощью </w:t>
      </w:r>
      <w:r>
        <w:rPr>
          <w:sz w:val="28"/>
          <w:szCs w:val="28"/>
          <w:lang w:val="en-US"/>
        </w:rPr>
        <w:t xml:space="preserve">OVER </w:t>
      </w:r>
      <w:r>
        <w:rPr>
          <w:sz w:val="28"/>
          <w:szCs w:val="28"/>
          <w:lang w:val="ru-RU"/>
        </w:rPr>
        <w:t>определить среднее значение стоимости по тарифу билета (бизнес/эконом/комфорт)</w:t>
      </w:r>
    </w:p>
    <w:p>
      <w:pPr>
        <w:pStyle w:val="ListParagraph"/>
        <w:numPr>
          <w:ilvl w:val="0"/>
          <w:numId w:val="1"/>
        </w:numPr>
        <w:spacing w:lineRule="auto" w:line="259" w:before="0" w:after="160"/>
        <w:contextualSpacing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Воспользовавшись </w:t>
      </w:r>
      <w:r>
        <w:rPr>
          <w:sz w:val="28"/>
          <w:szCs w:val="28"/>
          <w:lang w:val="en-US"/>
        </w:rPr>
        <w:t xml:space="preserve">WITH собрать в одну таблицу данные связанные с вылетом определенного пассажира. На основе получившейся сущности </w:t>
      </w:r>
      <w:r>
        <w:rPr>
          <w:sz w:val="28"/>
          <w:szCs w:val="28"/>
          <w:lang w:val="ru-RU"/>
        </w:rPr>
        <w:t>определить сколько самых дорогих билетов было куплено в каждом аэропорте, кроме аэропортов начинающихся с буквы «P». (самый дорогой билет — билет с максимальной стоимостью в своем тарифе (бизнес/эконом/комфорт))</w:t>
      </w:r>
    </w:p>
    <w:p>
      <w:pPr>
        <w:pStyle w:val="ListParagraph"/>
        <w:spacing w:lineRule="auto" w:line="259" w:before="0" w:after="160"/>
        <w:ind w:hanging="0" w:left="720"/>
        <w:contextualSpacing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</w:p>
    <w:p>
      <w:pPr>
        <w:pStyle w:val="Normal"/>
        <w:spacing w:lineRule="auto" w:line="259" w:before="0" w:after="160"/>
        <w:rPr>
          <w:sz w:val="28"/>
          <w:szCs w:val="28"/>
        </w:rPr>
      </w:pPr>
      <w:r>
        <w:rPr>
          <w:sz w:val="28"/>
          <w:szCs w:val="28"/>
        </w:rPr>
        <w:t xml:space="preserve">Для решения первой задачи воспользуемся </w:t>
      </w:r>
      <w:r>
        <w:rPr>
          <w:sz w:val="28"/>
          <w:szCs w:val="28"/>
          <w:lang w:val="en-US"/>
        </w:rPr>
        <w:t xml:space="preserve">ALTER TABLE </w:t>
      </w:r>
      <w:r>
        <w:rPr>
          <w:sz w:val="28"/>
          <w:szCs w:val="28"/>
          <w:lang w:val="ru-RU"/>
        </w:rPr>
        <w:t>для добавления столбца в таблицу</w:t>
      </w:r>
      <w:r>
        <w:rPr>
          <w:sz w:val="28"/>
          <w:szCs w:val="28"/>
          <w:lang w:val="en-US"/>
        </w:rPr>
        <w:t xml:space="preserve">, UPDATE </w:t>
      </w:r>
      <w:r>
        <w:rPr>
          <w:sz w:val="28"/>
          <w:szCs w:val="28"/>
          <w:lang w:val="ru-RU"/>
        </w:rPr>
        <w:t xml:space="preserve">для установки значения в новом столбце и </w:t>
      </w:r>
      <w:r>
        <w:rPr>
          <w:sz w:val="28"/>
          <w:szCs w:val="28"/>
          <w:lang w:val="en-US"/>
        </w:rPr>
        <w:t xml:space="preserve">ROUND </w:t>
      </w:r>
      <w:r>
        <w:rPr>
          <w:sz w:val="28"/>
          <w:szCs w:val="28"/>
          <w:lang w:val="ru-RU"/>
        </w:rPr>
        <w:t xml:space="preserve">для расчета этого значения </w:t>
      </w:r>
      <w:r>
        <w:rPr>
          <w:sz w:val="28"/>
          <w:szCs w:val="28"/>
          <w:lang w:val="en-US"/>
        </w:rPr>
        <w:t>(</w:t>
      </w:r>
      <w:r>
        <w:rPr>
          <w:sz w:val="28"/>
          <w:szCs w:val="28"/>
          <w:lang w:val="ru-RU"/>
        </w:rPr>
        <w:t>рисунок 1</w:t>
      </w:r>
      <w:r>
        <w:rPr>
          <w:sz w:val="28"/>
          <w:szCs w:val="28"/>
          <w:lang w:val="en-US"/>
        </w:rPr>
        <w:t>)</w:t>
      </w:r>
    </w:p>
    <w:p>
      <w:pPr>
        <w:pStyle w:val="Normal"/>
        <w:keepNext w:val="true"/>
        <w:spacing w:lineRule="auto" w:line="259" w:before="0" w:after="160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32575" cy="3741420"/>
            <wp:effectExtent l="0" t="0" r="0" b="0"/>
            <wp:wrapSquare wrapText="largest"/>
            <wp:docPr id="4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2575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aption1"/>
        <w:jc w:val="center"/>
        <w:rPr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  <w:t xml:space="preserve">рисунок </w:t>
      </w:r>
      <w:r>
        <w:rPr>
          <w:i w:val="false"/>
          <w:iCs w:val="false"/>
          <w:color w:val="auto"/>
          <w:sz w:val="28"/>
          <w:szCs w:val="28"/>
        </w:rPr>
        <w:fldChar w:fldCharType="begin"/>
      </w:r>
      <w:r>
        <w:rPr>
          <w:sz w:val="28"/>
          <w:i w:val="false"/>
          <w:szCs w:val="28"/>
          <w:iCs w:val="false"/>
          <w:color w:val="auto"/>
        </w:rPr>
        <w:instrText xml:space="preserve"> SEQ Рисунок \* ARABIC </w:instrText>
      </w:r>
      <w:r>
        <w:rPr>
          <w:sz w:val="28"/>
          <w:i w:val="false"/>
          <w:szCs w:val="28"/>
          <w:iCs w:val="false"/>
          <w:color w:val="auto"/>
        </w:rPr>
        <w:fldChar w:fldCharType="separate"/>
      </w:r>
      <w:r>
        <w:rPr>
          <w:sz w:val="28"/>
          <w:i w:val="false"/>
          <w:szCs w:val="28"/>
          <w:iCs w:val="false"/>
          <w:color w:val="auto"/>
        </w:rPr>
        <w:t>1</w:t>
      </w:r>
      <w:r>
        <w:rPr>
          <w:sz w:val="28"/>
          <w:i w:val="false"/>
          <w:szCs w:val="28"/>
          <w:iCs w:val="false"/>
          <w:color w:val="auto"/>
        </w:rPr>
        <w:fldChar w:fldCharType="end"/>
      </w:r>
      <w:r>
        <w:rPr>
          <w:i w:val="false"/>
          <w:iCs w:val="false"/>
          <w:color w:val="auto"/>
          <w:sz w:val="28"/>
          <w:szCs w:val="28"/>
        </w:rPr>
        <w:t xml:space="preserve"> – </w:t>
      </w:r>
      <w:r>
        <w:rPr>
          <w:i w:val="false"/>
          <w:iCs w:val="false"/>
          <w:color w:val="auto"/>
          <w:sz w:val="28"/>
          <w:szCs w:val="28"/>
          <w:lang w:val="ru-RU"/>
        </w:rPr>
        <w:t>инициализация нового столбца</w:t>
      </w:r>
    </w:p>
    <w:p>
      <w:pPr>
        <w:pStyle w:val="Normal"/>
        <w:spacing w:lineRule="auto" w:line="259" w:before="0" w:after="160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>
      <w:pPr>
        <w:pStyle w:val="Normal"/>
        <w:spacing w:lineRule="auto" w:line="259" w:before="0" w:after="160"/>
        <w:ind w:hanging="0" w:left="0"/>
        <w:rPr>
          <w:sz w:val="28"/>
          <w:szCs w:val="28"/>
        </w:rPr>
      </w:pPr>
      <w:r>
        <w:rPr>
          <w:sz w:val="28"/>
          <w:szCs w:val="28"/>
        </w:rPr>
        <w:t xml:space="preserve">Для решения второй задачи воспользуемся </w:t>
      </w:r>
      <w:r>
        <w:rPr>
          <w:sz w:val="28"/>
          <w:szCs w:val="28"/>
          <w:lang w:val="en-US"/>
        </w:rPr>
        <w:t xml:space="preserve">WHERE, </w:t>
      </w:r>
      <w:r>
        <w:rPr>
          <w:sz w:val="28"/>
          <w:szCs w:val="28"/>
          <w:lang w:val="ru-RU"/>
        </w:rPr>
        <w:t xml:space="preserve">чтобы задать условие отбора, </w:t>
      </w:r>
      <w:r>
        <w:rPr>
          <w:sz w:val="28"/>
          <w:szCs w:val="28"/>
          <w:lang w:val="en-US"/>
        </w:rPr>
        <w:t xml:space="preserve">BETWEEN AND </w:t>
      </w:r>
      <w:r>
        <w:rPr>
          <w:sz w:val="28"/>
          <w:szCs w:val="28"/>
          <w:lang w:val="ru-RU"/>
        </w:rPr>
        <w:t xml:space="preserve">для задания искомого диапазона, а также </w:t>
      </w:r>
      <w:r>
        <w:rPr>
          <w:sz w:val="28"/>
          <w:szCs w:val="28"/>
          <w:lang w:val="en-US"/>
        </w:rPr>
        <w:t xml:space="preserve">ORDER BY DESC </w:t>
      </w:r>
      <w:r>
        <w:rPr>
          <w:sz w:val="28"/>
          <w:szCs w:val="28"/>
          <w:lang w:val="ru-RU"/>
        </w:rPr>
        <w:t>для сортировки найденных строк данных по убыванию id вылетов. (рисунок 2)</w:t>
      </w:r>
    </w:p>
    <w:p>
      <w:pPr>
        <w:pStyle w:val="caption1"/>
        <w:jc w:val="center"/>
        <w:rPr>
          <w:sz w:val="28"/>
          <w:szCs w:val="28"/>
        </w:rPr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32575" cy="3741420"/>
            <wp:effectExtent l="0" t="0" r="0" b="0"/>
            <wp:wrapSquare wrapText="largest"/>
            <wp:docPr id="5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2575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 w:val="false"/>
          <w:iCs w:val="false"/>
          <w:color w:val="auto"/>
          <w:sz w:val="28"/>
          <w:szCs w:val="28"/>
          <w:lang w:val="ru-RU"/>
        </w:rPr>
        <w:t xml:space="preserve">рисунок </w:t>
      </w:r>
      <w:r>
        <w:rPr>
          <w:i w:val="false"/>
          <w:iCs w:val="false"/>
          <w:color w:val="auto"/>
          <w:sz w:val="28"/>
          <w:szCs w:val="28"/>
          <w:lang w:val="ru-RU"/>
        </w:rPr>
        <w:fldChar w:fldCharType="begin"/>
      </w:r>
      <w:r>
        <w:rPr>
          <w:sz w:val="28"/>
          <w:i w:val="false"/>
          <w:szCs w:val="28"/>
          <w:iCs w:val="false"/>
          <w:color w:val="auto"/>
          <w:lang w:val="ru-RU"/>
        </w:rPr>
        <w:instrText xml:space="preserve"> SEQ Рисунок \* ARABIC </w:instrText>
      </w:r>
      <w:r>
        <w:rPr>
          <w:sz w:val="28"/>
          <w:i w:val="false"/>
          <w:szCs w:val="28"/>
          <w:iCs w:val="false"/>
          <w:color w:val="auto"/>
          <w:lang w:val="ru-RU"/>
        </w:rPr>
        <w:fldChar w:fldCharType="separate"/>
      </w:r>
      <w:r>
        <w:rPr>
          <w:sz w:val="28"/>
          <w:i w:val="false"/>
          <w:szCs w:val="28"/>
          <w:iCs w:val="false"/>
          <w:color w:val="auto"/>
          <w:lang w:val="ru-RU"/>
        </w:rPr>
        <w:t>2</w:t>
      </w:r>
      <w:r>
        <w:rPr>
          <w:sz w:val="28"/>
          <w:i w:val="false"/>
          <w:szCs w:val="28"/>
          <w:iCs w:val="false"/>
          <w:color w:val="auto"/>
          <w:lang w:val="ru-RU"/>
        </w:rPr>
        <w:fldChar w:fldCharType="end"/>
      </w:r>
      <w:r>
        <w:rPr>
          <w:i w:val="false"/>
          <w:iCs w:val="false"/>
          <w:color w:val="auto"/>
          <w:sz w:val="28"/>
          <w:szCs w:val="28"/>
          <w:lang w:val="ru-RU"/>
        </w:rPr>
        <w:t xml:space="preserve"> – Выборка данных в диапазоне</w:t>
      </w:r>
    </w:p>
    <w:p>
      <w:pPr>
        <w:pStyle w:val="Normal"/>
        <w:jc w:val="center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jc w:val="center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jc w:val="center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jc w:val="center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jc w:val="center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jc w:val="center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jc w:val="center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jc w:val="center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jc w:val="center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jc w:val="center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Для решения третьей задачи воспользуемся </w:t>
      </w:r>
      <w:r>
        <w:rPr>
          <w:sz w:val="28"/>
          <w:szCs w:val="28"/>
          <w:lang w:val="en-US"/>
        </w:rPr>
        <w:t xml:space="preserve">OVER PARTITION BY </w:t>
      </w:r>
      <w:r>
        <w:rPr>
          <w:sz w:val="28"/>
          <w:szCs w:val="28"/>
          <w:lang w:val="ru-RU"/>
        </w:rPr>
        <w:t>для разбиения данных по признаку fare_conditions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 xml:space="preserve">и </w:t>
      </w:r>
      <w:r>
        <w:rPr>
          <w:sz w:val="28"/>
          <w:szCs w:val="28"/>
          <w:lang w:val="en-US"/>
        </w:rPr>
        <w:t xml:space="preserve">AVG </w:t>
      </w:r>
      <w:r>
        <w:rPr>
          <w:sz w:val="28"/>
          <w:szCs w:val="28"/>
          <w:lang w:val="ru-RU"/>
        </w:rPr>
        <w:t>для расчета среднего арифметического по разделенным данным. (рисунок 3)</w:t>
      </w:r>
    </w:p>
    <w:p>
      <w:pPr>
        <w:pStyle w:val="caption1"/>
        <w:jc w:val="center"/>
        <w:rPr>
          <w:sz w:val="28"/>
          <w:szCs w:val="28"/>
        </w:rPr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32575" cy="3741420"/>
            <wp:effectExtent l="0" t="0" r="0" b="0"/>
            <wp:wrapSquare wrapText="largest"/>
            <wp:docPr id="6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2575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 w:val="false"/>
          <w:iCs w:val="false"/>
          <w:color w:val="auto"/>
          <w:sz w:val="28"/>
          <w:szCs w:val="28"/>
        </w:rPr>
        <w:t xml:space="preserve">рисунок </w:t>
      </w:r>
      <w:r>
        <w:rPr>
          <w:i w:val="false"/>
          <w:iCs w:val="false"/>
          <w:color w:val="auto"/>
          <w:sz w:val="28"/>
          <w:szCs w:val="28"/>
        </w:rPr>
        <w:fldChar w:fldCharType="begin"/>
      </w:r>
      <w:r>
        <w:rPr>
          <w:sz w:val="28"/>
          <w:i w:val="false"/>
          <w:szCs w:val="28"/>
          <w:iCs w:val="false"/>
          <w:color w:val="auto"/>
        </w:rPr>
        <w:instrText xml:space="preserve"> SEQ Рисунок \* ARABIC </w:instrText>
      </w:r>
      <w:r>
        <w:rPr>
          <w:sz w:val="28"/>
          <w:i w:val="false"/>
          <w:szCs w:val="28"/>
          <w:iCs w:val="false"/>
          <w:color w:val="auto"/>
        </w:rPr>
        <w:fldChar w:fldCharType="separate"/>
      </w:r>
      <w:r>
        <w:rPr>
          <w:sz w:val="28"/>
          <w:i w:val="false"/>
          <w:szCs w:val="28"/>
          <w:iCs w:val="false"/>
          <w:color w:val="auto"/>
        </w:rPr>
        <w:t>3</w:t>
      </w:r>
      <w:r>
        <w:rPr>
          <w:sz w:val="28"/>
          <w:i w:val="false"/>
          <w:szCs w:val="28"/>
          <w:iCs w:val="false"/>
          <w:color w:val="auto"/>
        </w:rPr>
        <w:fldChar w:fldCharType="end"/>
      </w:r>
      <w:r>
        <w:rPr>
          <w:i w:val="false"/>
          <w:iCs w:val="false"/>
          <w:color w:val="auto"/>
          <w:sz w:val="28"/>
          <w:szCs w:val="28"/>
        </w:rPr>
        <w:t xml:space="preserve"> – среднее значение по тарифам</w:t>
      </w:r>
    </w:p>
    <w:p>
      <w:pPr>
        <w:pStyle w:val="Normal"/>
        <w:ind w:hanging="0" w:left="24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Для решения четвертой задачи воспользуемся конструкцией </w:t>
      </w:r>
      <w:r>
        <w:rPr>
          <w:sz w:val="28"/>
          <w:szCs w:val="28"/>
          <w:lang w:val="en-US"/>
        </w:rPr>
        <w:t xml:space="preserve">WITH AS </w:t>
      </w:r>
      <w:r>
        <w:rPr>
          <w:sz w:val="28"/>
          <w:szCs w:val="28"/>
          <w:lang w:val="ru-RU"/>
        </w:rPr>
        <w:t>для создания новой сущности info_ticket, содержащий основную информацию, необходимую пассажиру (см рисунок 4).</w:t>
      </w:r>
    </w:p>
    <w:p>
      <w:pPr>
        <w:pStyle w:val="Normal"/>
        <w:ind w:hanging="0" w:left="24"/>
        <w:jc w:val="left"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С помощью </w:t>
      </w:r>
      <w:r>
        <w:rPr>
          <w:sz w:val="28"/>
          <w:szCs w:val="28"/>
          <w:lang w:val="en-US"/>
        </w:rPr>
        <w:t xml:space="preserve">WHERE LIKE </w:t>
      </w:r>
      <w:r>
        <w:rPr>
          <w:sz w:val="28"/>
          <w:szCs w:val="28"/>
          <w:lang w:val="ru-RU"/>
        </w:rPr>
        <w:t>выберем данные с кодом страны подходящим под маску «</w:t>
      </w:r>
      <w:r>
        <w:rPr>
          <w:sz w:val="28"/>
          <w:szCs w:val="28"/>
          <w:lang w:val="en-US"/>
        </w:rPr>
        <w:t>R%</w:t>
      </w:r>
      <w:r>
        <w:rPr>
          <w:sz w:val="28"/>
          <w:szCs w:val="28"/>
          <w:lang w:val="ru-RU"/>
        </w:rPr>
        <w:t xml:space="preserve">», используя </w:t>
      </w:r>
      <w:r>
        <w:rPr>
          <w:sz w:val="28"/>
          <w:szCs w:val="28"/>
          <w:lang w:val="en-US"/>
        </w:rPr>
        <w:t xml:space="preserve">LIMIT 3 </w:t>
      </w:r>
      <w:r>
        <w:rPr>
          <w:sz w:val="28"/>
          <w:szCs w:val="28"/>
          <w:lang w:val="ru-RU"/>
        </w:rPr>
        <w:t>выберем первые 3 подходящие строки. (рисунок 4)</w:t>
      </w:r>
    </w:p>
    <w:p>
      <w:pPr>
        <w:pStyle w:val="caption1"/>
        <w:ind w:hanging="0" w:left="24"/>
        <w:jc w:val="center"/>
        <w:rPr>
          <w:sz w:val="28"/>
          <w:szCs w:val="28"/>
        </w:rPr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26225" cy="3737610"/>
            <wp:effectExtent l="0" t="0" r="0" b="0"/>
            <wp:wrapSquare wrapText="largest"/>
            <wp:docPr id="7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 w:val="false"/>
          <w:iCs w:val="false"/>
          <w:color w:val="auto"/>
          <w:sz w:val="28"/>
          <w:szCs w:val="28"/>
        </w:rPr>
        <w:t xml:space="preserve">рисунок </w:t>
      </w:r>
      <w:r>
        <w:rPr>
          <w:i w:val="false"/>
          <w:iCs w:val="false"/>
          <w:color w:val="auto"/>
          <w:sz w:val="28"/>
          <w:szCs w:val="28"/>
        </w:rPr>
        <w:fldChar w:fldCharType="begin"/>
      </w:r>
      <w:r>
        <w:rPr>
          <w:sz w:val="28"/>
          <w:i w:val="false"/>
          <w:szCs w:val="28"/>
          <w:iCs w:val="false"/>
          <w:color w:val="auto"/>
        </w:rPr>
        <w:instrText xml:space="preserve"> SEQ Рисунок \* ARABIC </w:instrText>
      </w:r>
      <w:r>
        <w:rPr>
          <w:sz w:val="28"/>
          <w:i w:val="false"/>
          <w:szCs w:val="28"/>
          <w:iCs w:val="false"/>
          <w:color w:val="auto"/>
        </w:rPr>
        <w:fldChar w:fldCharType="separate"/>
      </w:r>
      <w:r>
        <w:rPr>
          <w:sz w:val="28"/>
          <w:i w:val="false"/>
          <w:szCs w:val="28"/>
          <w:iCs w:val="false"/>
          <w:color w:val="auto"/>
        </w:rPr>
        <w:t>4</w:t>
      </w:r>
      <w:r>
        <w:rPr>
          <w:sz w:val="28"/>
          <w:i w:val="false"/>
          <w:szCs w:val="28"/>
          <w:iCs w:val="false"/>
          <w:color w:val="auto"/>
        </w:rPr>
        <w:fldChar w:fldCharType="end"/>
      </w:r>
      <w:r>
        <w:rPr>
          <w:i w:val="false"/>
          <w:iCs w:val="false"/>
          <w:color w:val="auto"/>
          <w:sz w:val="28"/>
          <w:szCs w:val="28"/>
        </w:rPr>
        <w:t xml:space="preserve"> – новая сущность</w:t>
      </w:r>
    </w:p>
    <w:p>
      <w:pPr>
        <w:pStyle w:val="Normal"/>
        <w:ind w:hanging="0" w:left="24"/>
        <w:jc w:val="left"/>
        <w:rPr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  <w:t>Само решение задачи 4 приведено на рисунке 5.</w:t>
      </w:r>
    </w:p>
    <w:p>
      <w:pPr>
        <w:pStyle w:val="Normal"/>
        <w:ind w:hanging="0" w:left="24"/>
        <w:jc w:val="center"/>
        <w:rPr>
          <w:sz w:val="28"/>
          <w:szCs w:val="28"/>
        </w:rPr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26225" cy="3865245"/>
            <wp:effectExtent l="0" t="0" r="0" b="0"/>
            <wp:wrapSquare wrapText="largest"/>
            <wp:docPr id="8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 w:val="false"/>
          <w:iCs w:val="false"/>
          <w:color w:val="auto"/>
          <w:sz w:val="28"/>
          <w:szCs w:val="28"/>
        </w:rPr>
        <w:t>рисунок 5 — решение задачи 4</w:t>
      </w:r>
    </w:p>
    <w:p>
      <w:pPr>
        <w:pStyle w:val="Normal"/>
        <w:ind w:hanging="0" w:left="24"/>
        <w:jc w:val="center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ind w:hanging="0" w:left="24"/>
        <w:jc w:val="center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spacing w:before="0" w:after="212"/>
        <w:ind w:hanging="0" w:left="24"/>
        <w:jc w:val="left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Вывод: </w:t>
      </w:r>
      <w:r>
        <w:rPr>
          <w:sz w:val="28"/>
          <w:szCs w:val="28"/>
        </w:rPr>
        <w:t xml:space="preserve"> В результате работы были изучены основные принципы работы с СУБД PostgreSQL</w:t>
      </w:r>
      <w:r>
        <w:rPr>
          <w:sz w:val="28"/>
          <w:szCs w:val="28"/>
          <w:lang w:val="en-US"/>
        </w:rPr>
        <w:t xml:space="preserve">. </w:t>
      </w:r>
      <w:r>
        <w:rPr>
          <w:sz w:val="28"/>
          <w:szCs w:val="28"/>
          <w:lang w:val="ru-RU"/>
        </w:rPr>
        <w:t>Были разработаны решения для поставленных четырех модельных задач. А также п</w:t>
      </w:r>
      <w:r>
        <w:rPr>
          <w:sz w:val="28"/>
          <w:szCs w:val="28"/>
        </w:rPr>
        <w:t xml:space="preserve">рименены запросы с функцией </w:t>
      </w:r>
      <w:r>
        <w:rPr>
          <w:sz w:val="28"/>
          <w:szCs w:val="28"/>
          <w:lang w:val="en-US"/>
        </w:rPr>
        <w:t>AVG</w:t>
      </w:r>
      <w:r>
        <w:rPr>
          <w:sz w:val="28"/>
          <w:szCs w:val="28"/>
        </w:rPr>
        <w:t xml:space="preserve">, с конструкциями </w:t>
      </w:r>
      <w:r>
        <w:rPr>
          <w:sz w:val="28"/>
          <w:szCs w:val="28"/>
          <w:lang w:val="en-US"/>
        </w:rPr>
        <w:t>WHERE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WITH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GROUP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BY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OVER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PARTITION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BY</w:t>
      </w:r>
      <w:r>
        <w:rPr>
          <w:sz w:val="28"/>
          <w:szCs w:val="28"/>
        </w:rPr>
        <w:t xml:space="preserve"> и др. </w:t>
      </w:r>
    </w:p>
    <w:p>
      <w:pPr>
        <w:pStyle w:val="Normal"/>
        <w:spacing w:before="0" w:after="212"/>
        <w:ind w:hanging="0" w:left="24"/>
        <w:jc w:val="left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spacing w:before="0" w:after="212"/>
        <w:ind w:hanging="0" w:left="24"/>
        <w:jc w:val="left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spacing w:before="0" w:after="212"/>
        <w:ind w:hanging="0" w:left="24"/>
        <w:jc w:val="left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spacing w:before="0" w:after="212"/>
        <w:ind w:hanging="0" w:left="24"/>
        <w:jc w:val="left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spacing w:before="0" w:after="212"/>
        <w:ind w:hanging="0" w:left="24"/>
        <w:jc w:val="left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spacing w:before="0" w:after="212"/>
        <w:ind w:hanging="0" w:left="24"/>
        <w:jc w:val="left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spacing w:before="0" w:after="212"/>
        <w:ind w:hanging="0" w:left="24"/>
        <w:jc w:val="left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spacing w:before="0" w:after="212"/>
        <w:ind w:hanging="0" w:left="24"/>
        <w:jc w:val="left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spacing w:before="0" w:after="212"/>
        <w:ind w:hanging="0" w:left="24"/>
        <w:jc w:val="left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spacing w:before="0" w:after="212"/>
        <w:ind w:hanging="0" w:left="24"/>
        <w:jc w:val="left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spacing w:before="0" w:after="212"/>
        <w:ind w:hanging="0" w:left="24"/>
        <w:jc w:val="left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spacing w:before="0" w:after="212"/>
        <w:ind w:hanging="0" w:left="24"/>
        <w:jc w:val="left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spacing w:before="0" w:after="212"/>
        <w:ind w:hanging="0" w:left="24"/>
        <w:jc w:val="left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spacing w:before="0" w:after="212"/>
        <w:ind w:hanging="0" w:left="24"/>
        <w:jc w:val="left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spacing w:before="0" w:after="212"/>
        <w:ind w:hanging="0" w:left="24"/>
        <w:jc w:val="left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spacing w:before="0" w:after="212"/>
        <w:ind w:hanging="0" w:left="24"/>
        <w:jc w:val="left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spacing w:before="0" w:after="212"/>
        <w:ind w:hanging="0" w:left="24"/>
        <w:jc w:val="left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spacing w:before="0" w:after="212"/>
        <w:ind w:hanging="0" w:left="24"/>
        <w:jc w:val="left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spacing w:before="0" w:after="212"/>
        <w:ind w:hanging="0" w:left="24"/>
        <w:jc w:val="left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spacing w:before="0" w:after="212"/>
        <w:ind w:hanging="0" w:left="24"/>
        <w:jc w:val="left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spacing w:before="0" w:after="212"/>
        <w:ind w:hanging="0" w:left="24"/>
        <w:jc w:val="left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spacing w:before="0" w:after="212"/>
        <w:ind w:hanging="0" w:left="24"/>
        <w:jc w:val="left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spacing w:before="0" w:after="212"/>
        <w:ind w:hanging="0" w:left="24"/>
        <w:jc w:val="left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spacing w:before="0" w:after="212"/>
        <w:ind w:hanging="0" w:left="24"/>
        <w:jc w:val="center"/>
        <w:rPr>
          <w:sz w:val="28"/>
          <w:szCs w:val="28"/>
        </w:rPr>
      </w:pPr>
      <w:r>
        <w:rPr>
          <w:b/>
          <w:bCs/>
          <w:i w:val="false"/>
          <w:iCs w:val="false"/>
          <w:color w:val="auto"/>
          <w:sz w:val="28"/>
          <w:szCs w:val="28"/>
        </w:rPr>
        <w:t>Лабораторная работа 2</w:t>
      </w:r>
    </w:p>
    <w:p>
      <w:pPr>
        <w:pStyle w:val="Normal"/>
        <w:spacing w:before="0" w:after="212"/>
        <w:ind w:hanging="0" w:left="24"/>
        <w:jc w:val="left"/>
        <w:rPr>
          <w:sz w:val="28"/>
          <w:szCs w:val="28"/>
        </w:rPr>
      </w:pPr>
      <w:r>
        <w:rPr>
          <w:b/>
          <w:bCs/>
          <w:sz w:val="28"/>
          <w:szCs w:val="28"/>
        </w:rPr>
        <w:t>Цель:</w:t>
      </w:r>
    </w:p>
    <w:p>
      <w:pPr>
        <w:pStyle w:val="Normal"/>
        <w:spacing w:lineRule="auto" w:line="259" w:before="0" w:after="275"/>
        <w:ind w:firstLine="694" w:left="14" w:right="551"/>
        <w:rPr>
          <w:sz w:val="28"/>
          <w:szCs w:val="28"/>
        </w:rPr>
      </w:pPr>
      <w:r>
        <w:rPr>
          <w:sz w:val="28"/>
          <w:szCs w:val="28"/>
        </w:rPr>
        <w:t xml:space="preserve">Данная лабораторная работа призвана сформировать у студента понимание особенностей хранения данных приложения в РСУБД, а также настройка и поддержка хранения данных. 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/>
          <w:bCs/>
          <w:sz w:val="28"/>
          <w:szCs w:val="28"/>
        </w:rPr>
        <w:t>Задачи:</w:t>
      </w:r>
      <w:r>
        <w:rPr>
          <w:sz w:val="28"/>
          <w:szCs w:val="28"/>
        </w:rPr>
        <w:t xml:space="preserve"> </w:t>
      </w:r>
    </w:p>
    <w:p>
      <w:pPr>
        <w:pStyle w:val="ListParagraph"/>
        <w:numPr>
          <w:ilvl w:val="0"/>
          <w:numId w:val="2"/>
        </w:numPr>
        <w:spacing w:lineRule="auto" w:line="259" w:before="0" w:after="275"/>
        <w:ind w:hanging="360" w:left="644" w:right="551"/>
        <w:contextualSpacing/>
        <w:rPr>
          <w:sz w:val="28"/>
          <w:szCs w:val="28"/>
        </w:rPr>
      </w:pPr>
      <w:r>
        <w:rPr>
          <w:sz w:val="28"/>
          <w:szCs w:val="28"/>
        </w:rPr>
        <w:t>Получить теоретические знания по концептуальным картам.</w:t>
      </w:r>
    </w:p>
    <w:p>
      <w:pPr>
        <w:pStyle w:val="ListParagraph"/>
        <w:numPr>
          <w:ilvl w:val="0"/>
          <w:numId w:val="2"/>
        </w:numPr>
        <w:spacing w:lineRule="auto" w:line="259" w:before="0" w:after="275"/>
        <w:ind w:hanging="360" w:left="644" w:right="551"/>
        <w:contextualSpacing/>
        <w:rPr>
          <w:sz w:val="28"/>
          <w:szCs w:val="28"/>
        </w:rPr>
      </w:pPr>
      <w:r>
        <w:rPr>
          <w:sz w:val="28"/>
          <w:szCs w:val="28"/>
        </w:rPr>
        <w:t>Ознакомится с нормализацией в БД.</w:t>
      </w:r>
    </w:p>
    <w:p>
      <w:pPr>
        <w:pStyle w:val="ListParagraph"/>
        <w:numPr>
          <w:ilvl w:val="0"/>
          <w:numId w:val="2"/>
        </w:numPr>
        <w:spacing w:lineRule="auto" w:line="259" w:before="0" w:after="275"/>
        <w:ind w:hanging="360" w:left="644" w:right="551"/>
        <w:contextualSpacing/>
        <w:rPr>
          <w:sz w:val="28"/>
          <w:szCs w:val="28"/>
        </w:rPr>
      </w:pPr>
      <w:r>
        <w:rPr>
          <w:sz w:val="28"/>
          <w:szCs w:val="28"/>
        </w:rPr>
        <w:t>Изучение типов связей.</w:t>
      </w:r>
    </w:p>
    <w:p>
      <w:pPr>
        <w:pStyle w:val="ListParagraph"/>
        <w:numPr>
          <w:ilvl w:val="0"/>
          <w:numId w:val="2"/>
        </w:numPr>
        <w:spacing w:lineRule="auto" w:line="259" w:before="0" w:after="275"/>
        <w:ind w:hanging="360" w:left="644" w:right="551"/>
        <w:contextualSpacing/>
        <w:rPr>
          <w:sz w:val="28"/>
          <w:szCs w:val="28"/>
        </w:rPr>
      </w:pPr>
      <w:r>
        <w:rPr>
          <w:sz w:val="28"/>
          <w:szCs w:val="28"/>
        </w:rPr>
        <w:t>Ознакомится с DDL операторами.</w:t>
      </w:r>
    </w:p>
    <w:p>
      <w:pPr>
        <w:pStyle w:val="ListParagraph"/>
        <w:numPr>
          <w:ilvl w:val="0"/>
          <w:numId w:val="2"/>
        </w:numPr>
        <w:spacing w:lineRule="auto" w:line="259" w:before="0" w:after="275"/>
        <w:ind w:hanging="360" w:left="644" w:right="551"/>
        <w:contextualSpacing/>
        <w:rPr>
          <w:sz w:val="28"/>
          <w:szCs w:val="28"/>
        </w:rPr>
      </w:pPr>
      <w:r>
        <w:rPr>
          <w:sz w:val="28"/>
          <w:szCs w:val="28"/>
        </w:rPr>
        <w:t>Изучение типов данных.</w:t>
      </w:r>
    </w:p>
    <w:p>
      <w:pPr>
        <w:pStyle w:val="ListParagraph"/>
        <w:numPr>
          <w:ilvl w:val="0"/>
          <w:numId w:val="2"/>
        </w:numPr>
        <w:spacing w:lineRule="auto" w:line="259" w:before="0" w:after="275"/>
        <w:ind w:hanging="360" w:left="644" w:right="551"/>
        <w:contextualSpacing/>
        <w:rPr>
          <w:sz w:val="28"/>
          <w:szCs w:val="28"/>
        </w:rPr>
      </w:pPr>
      <w:r>
        <w:rPr>
          <w:sz w:val="28"/>
          <w:szCs w:val="28"/>
        </w:rPr>
        <w:t>Научится добавлять записи в таблицы.</w:t>
      </w:r>
    </w:p>
    <w:p>
      <w:pPr>
        <w:pStyle w:val="ListParagraph"/>
        <w:numPr>
          <w:ilvl w:val="0"/>
          <w:numId w:val="2"/>
        </w:numPr>
        <w:spacing w:lineRule="auto" w:line="259" w:before="0" w:after="275"/>
        <w:ind w:hanging="360" w:left="644" w:right="551"/>
        <w:contextualSpacing/>
        <w:rPr>
          <w:sz w:val="28"/>
          <w:szCs w:val="28"/>
        </w:rPr>
      </w:pPr>
      <w:r>
        <w:rPr>
          <w:sz w:val="28"/>
          <w:szCs w:val="28"/>
        </w:rPr>
        <w:t>Научиться удалять и изменять записи в таблице.</w:t>
      </w:r>
    </w:p>
    <w:p>
      <w:pPr>
        <w:pStyle w:val="ListParagraph"/>
        <w:numPr>
          <w:ilvl w:val="0"/>
          <w:numId w:val="2"/>
        </w:numPr>
        <w:spacing w:lineRule="auto" w:line="259" w:before="0" w:after="275"/>
        <w:ind w:hanging="360" w:left="644" w:right="551"/>
        <w:contextualSpacing/>
        <w:rPr>
          <w:sz w:val="28"/>
          <w:szCs w:val="28"/>
        </w:rPr>
      </w:pPr>
      <w:r>
        <w:rPr>
          <w:sz w:val="28"/>
          <w:szCs w:val="28"/>
        </w:rPr>
        <w:t>Научиться контролю целостности данных.</w:t>
      </w:r>
    </w:p>
    <w:p>
      <w:pPr>
        <w:pStyle w:val="ListParagraph"/>
        <w:numPr>
          <w:ilvl w:val="0"/>
          <w:numId w:val="2"/>
        </w:numPr>
        <w:spacing w:lineRule="auto" w:line="259" w:before="0" w:after="275"/>
        <w:ind w:hanging="360" w:left="644" w:right="551"/>
        <w:contextualSpacing/>
        <w:rPr>
          <w:sz w:val="28"/>
          <w:szCs w:val="28"/>
        </w:rPr>
      </w:pPr>
      <w:r>
        <w:rPr>
          <w:sz w:val="28"/>
          <w:szCs w:val="28"/>
        </w:rPr>
        <w:t>Ознакомиться с механизмами контроля, транзакциями и триггерами.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/>
          <w:bCs/>
          <w:sz w:val="28"/>
          <w:szCs w:val="28"/>
        </w:rPr>
        <w:t>Решение: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/>
          <w:bCs/>
          <w:sz w:val="28"/>
          <w:szCs w:val="28"/>
        </w:rPr>
        <w:t>Часть 1. Проектирование схемы базы данных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Cs/>
          <w:sz w:val="28"/>
          <w:szCs w:val="28"/>
        </w:rPr>
        <w:t xml:space="preserve">Создадим схему базы данных для отслеживания состояния студентов в университете. 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Cs/>
          <w:sz w:val="28"/>
          <w:szCs w:val="28"/>
        </w:rPr>
        <w:t>База данных будет содержать 5 таблиц, некоторые из которых связаны. Подробное описание каждой таблицы приведено ниже: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Cs/>
          <w:sz w:val="28"/>
          <w:szCs w:val="28"/>
        </w:rPr>
        <w:t>1) students (Студенты) с полями: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Cs/>
          <w:sz w:val="28"/>
          <w:szCs w:val="28"/>
        </w:rPr>
        <w:t>student_id (PK) — индивидуальные номер студента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Cs/>
          <w:sz w:val="28"/>
          <w:szCs w:val="28"/>
        </w:rPr>
        <w:t xml:space="preserve">name — ФИО 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Cs/>
          <w:sz w:val="28"/>
          <w:szCs w:val="28"/>
        </w:rPr>
        <w:t>birth_date — Дата рождения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Cs/>
          <w:sz w:val="28"/>
          <w:szCs w:val="28"/>
        </w:rPr>
        <w:t>city — Город рождения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Cs/>
          <w:sz w:val="28"/>
          <w:szCs w:val="28"/>
        </w:rPr>
        <w:t>admission_year — Год зачисления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Cs/>
          <w:sz w:val="28"/>
          <w:szCs w:val="28"/>
        </w:rPr>
        <w:t>Таблица связана с другой таблицей edu по первичному ключу со связью 1 — 1 .</w:t>
      </w:r>
      <w:r>
        <w:br w:type="page"/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Cs/>
          <w:sz w:val="28"/>
          <w:szCs w:val="28"/>
        </w:rPr>
        <w:t>2) groups (Группы) с полями: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Cs/>
          <w:sz w:val="28"/>
          <w:szCs w:val="28"/>
        </w:rPr>
        <w:t>group_id (PK) — Индивидуальные номер группы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Cs/>
          <w:sz w:val="28"/>
          <w:szCs w:val="28"/>
        </w:rPr>
        <w:t>students_amount — Число студентов в группе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Cs/>
          <w:sz w:val="28"/>
          <w:szCs w:val="28"/>
        </w:rPr>
        <w:t>exam_date — Дата экзамена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Cs/>
          <w:sz w:val="28"/>
          <w:szCs w:val="28"/>
        </w:rPr>
        <w:t>Таблица связана с другой таблицей edu по первичному ключу со связью 1 — M .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Cs/>
          <w:sz w:val="28"/>
          <w:szCs w:val="28"/>
        </w:rPr>
        <w:t>3) faculties (Факультеты) с полями: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Cs/>
          <w:sz w:val="28"/>
          <w:szCs w:val="28"/>
        </w:rPr>
        <w:t>faculty_code (PK) — Символьный код факультета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Cs/>
          <w:sz w:val="28"/>
          <w:szCs w:val="28"/>
        </w:rPr>
        <w:t>faculty_name — Название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Cs/>
          <w:sz w:val="28"/>
          <w:szCs w:val="28"/>
        </w:rPr>
        <w:t>dekan — Имя декана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Cs/>
          <w:sz w:val="28"/>
          <w:szCs w:val="28"/>
        </w:rPr>
        <w:t>place_amount — Число мест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Cs/>
          <w:sz w:val="28"/>
          <w:szCs w:val="28"/>
        </w:rPr>
        <w:t>Таблица связана с другой таблицей specs по первичному ключу со связью M — 1.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Cs/>
          <w:sz w:val="28"/>
          <w:szCs w:val="28"/>
        </w:rPr>
        <w:t>4) specs (Специальности) с полями: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Cs/>
          <w:sz w:val="28"/>
          <w:szCs w:val="28"/>
        </w:rPr>
        <w:t>spec_id (PK) — Индивидуальный код специальности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Cs/>
          <w:sz w:val="28"/>
          <w:szCs w:val="28"/>
        </w:rPr>
        <w:t>faculty_code — Символьный код факультета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Cs/>
          <w:sz w:val="28"/>
          <w:szCs w:val="28"/>
        </w:rPr>
        <w:t>spec_name — Название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Cs/>
          <w:sz w:val="28"/>
          <w:szCs w:val="28"/>
        </w:rPr>
        <w:t>Таблица связана с другой таблицей edu по первичному ключу со связью 1 — M.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Cs/>
          <w:sz w:val="28"/>
          <w:szCs w:val="28"/>
        </w:rPr>
        <w:t>5) edu (Обучение) с полями: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Cs/>
          <w:sz w:val="28"/>
          <w:szCs w:val="28"/>
        </w:rPr>
        <w:t>student_id (PK) — Номер студента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Cs/>
          <w:sz w:val="28"/>
          <w:szCs w:val="28"/>
        </w:rPr>
        <w:t>group_id — Номер группы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Cs/>
          <w:sz w:val="28"/>
          <w:szCs w:val="28"/>
        </w:rPr>
        <w:t>spec_id — Номер специальности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Cs/>
          <w:sz w:val="28"/>
          <w:szCs w:val="28"/>
        </w:rPr>
        <w:t>stipend — Стипендия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Cs/>
          <w:sz w:val="28"/>
          <w:szCs w:val="28"/>
        </w:rPr>
        <w:t>Таблица связана с другими таблицами students, group и specs по их первичным ключам.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Cs/>
          <w:sz w:val="28"/>
          <w:szCs w:val="28"/>
        </w:rPr>
        <w:t>Схема базы данных приведена на рисунке 1.</w:t>
        <w:br/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89040" cy="5094605"/>
            <wp:effectExtent l="0" t="0" r="0" b="0"/>
            <wp:wrapSquare wrapText="largest"/>
            <wp:docPr id="9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04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59" w:before="0" w:after="275"/>
        <w:ind w:hanging="10" w:left="14" w:right="551"/>
        <w:jc w:val="center"/>
        <w:rPr>
          <w:sz w:val="28"/>
          <w:szCs w:val="28"/>
        </w:rPr>
      </w:pPr>
      <w:r>
        <w:rPr>
          <w:bCs/>
          <w:sz w:val="28"/>
          <w:szCs w:val="28"/>
        </w:rPr>
        <w:t>Рисунок 1 — Схема базы данных</w:t>
      </w:r>
    </w:p>
    <w:p>
      <w:pPr>
        <w:pStyle w:val="NormalWeb"/>
        <w:spacing w:before="280" w:after="280"/>
        <w:rPr>
          <w:b/>
          <w:bCs/>
        </w:rPr>
      </w:pPr>
      <w:r>
        <w:rPr>
          <w:b/>
          <w:bCs/>
        </w:rPr>
      </w:r>
    </w:p>
    <w:p>
      <w:pPr>
        <w:pStyle w:val="NormalWeb"/>
        <w:spacing w:before="280" w:after="280"/>
        <w:rPr>
          <w:b/>
          <w:bCs/>
        </w:rPr>
      </w:pPr>
      <w:r>
        <w:rPr>
          <w:b/>
          <w:bCs/>
        </w:rPr>
      </w:r>
    </w:p>
    <w:p>
      <w:pPr>
        <w:pStyle w:val="NormalWeb"/>
        <w:spacing w:before="280" w:after="280"/>
        <w:rPr>
          <w:b/>
          <w:bCs/>
        </w:rPr>
      </w:pPr>
      <w:r>
        <w:rPr>
          <w:b/>
          <w:bCs/>
        </w:rPr>
      </w:r>
    </w:p>
    <w:p>
      <w:pPr>
        <w:pStyle w:val="NormalWeb"/>
        <w:spacing w:before="280" w:after="280"/>
        <w:rPr>
          <w:b/>
          <w:bCs/>
        </w:rPr>
      </w:pPr>
      <w:r>
        <w:rPr>
          <w:b/>
          <w:bCs/>
        </w:rPr>
      </w:r>
    </w:p>
    <w:p>
      <w:pPr>
        <w:pStyle w:val="NormalWeb"/>
        <w:spacing w:before="280" w:after="280"/>
        <w:rPr>
          <w:b/>
          <w:bCs/>
        </w:rPr>
      </w:pPr>
      <w:r>
        <w:rPr>
          <w:b/>
          <w:bCs/>
        </w:rPr>
      </w:r>
    </w:p>
    <w:p>
      <w:pPr>
        <w:pStyle w:val="NormalWeb"/>
        <w:spacing w:before="280" w:after="280"/>
        <w:rPr>
          <w:b/>
          <w:bCs/>
        </w:rPr>
      </w:pPr>
      <w:r>
        <w:rPr>
          <w:b/>
          <w:bCs/>
        </w:rPr>
      </w:r>
    </w:p>
    <w:p>
      <w:pPr>
        <w:pStyle w:val="NormalWeb"/>
        <w:spacing w:before="280" w:after="280"/>
        <w:rPr>
          <w:b/>
          <w:bCs/>
        </w:rPr>
      </w:pPr>
      <w:r>
        <w:rPr>
          <w:b/>
          <w:bCs/>
        </w:rPr>
      </w:r>
    </w:p>
    <w:p>
      <w:pPr>
        <w:pStyle w:val="NormalWeb"/>
        <w:spacing w:before="280" w:after="280"/>
        <w:rPr>
          <w:sz w:val="28"/>
          <w:szCs w:val="28"/>
        </w:rPr>
      </w:pPr>
      <w:r>
        <w:rPr>
          <w:b/>
          <w:bCs/>
          <w:sz w:val="28"/>
          <w:szCs w:val="28"/>
        </w:rPr>
        <w:t>Часть 2. Создание и заполнения таблиц.</w:t>
      </w:r>
    </w:p>
    <w:p>
      <w:pPr>
        <w:pStyle w:val="NormalWeb"/>
        <w:spacing w:before="280" w:after="280"/>
        <w:rPr>
          <w:sz w:val="28"/>
          <w:szCs w:val="28"/>
        </w:rPr>
      </w:pPr>
      <w:r>
        <w:rPr>
          <w:b w:val="false"/>
          <w:bCs w:val="false"/>
          <w:sz w:val="28"/>
          <w:szCs w:val="28"/>
        </w:rPr>
        <w:t>Создание таблиц на примере таблицы edu рисунок 2:</w:t>
      </w:r>
    </w:p>
    <w:p>
      <w:pPr>
        <w:pStyle w:val="NormalWeb"/>
        <w:spacing w:before="280" w:after="280"/>
        <w:jc w:val="center"/>
        <w:rPr>
          <w:sz w:val="28"/>
          <w:szCs w:val="28"/>
        </w:rPr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1465" cy="5804535"/>
            <wp:effectExtent l="0" t="0" r="0" b="0"/>
            <wp:wrapSquare wrapText="largest"/>
            <wp:docPr id="10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465" cy="5804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8"/>
          <w:szCs w:val="28"/>
        </w:rPr>
        <w:t>Рисунок 2 — Создание таблицы edu</w:t>
      </w:r>
    </w:p>
    <w:p>
      <w:pPr>
        <w:pStyle w:val="NormalWeb"/>
        <w:spacing w:before="280" w:after="280"/>
        <w:jc w:val="left"/>
        <w:rPr>
          <w:sz w:val="28"/>
          <w:szCs w:val="28"/>
        </w:rPr>
      </w:pPr>
      <w:r>
        <w:rPr>
          <w:b w:val="false"/>
          <w:bCs w:val="false"/>
          <w:sz w:val="28"/>
          <w:szCs w:val="28"/>
        </w:rPr>
        <w:t>Заполнение таблицы проводилось в несколько этапов:</w:t>
        <w:br/>
        <w:t>1) Написание скрипта на ЯП Python для генерации значений (генерация проводится с контролем всех сопутствующих связей):</w:t>
      </w:r>
    </w:p>
    <w:p>
      <w:pPr>
        <w:pStyle w:val="NormalWeb"/>
        <w:spacing w:before="280" w:after="280"/>
        <w:jc w:val="left"/>
        <w:rPr>
          <w:sz w:val="28"/>
          <w:szCs w:val="28"/>
        </w:rPr>
      </w:pPr>
      <w:r>
        <w:rPr>
          <w:b w:val="false"/>
          <w:bCs w:val="false"/>
          <w:sz w:val="28"/>
          <w:szCs w:val="28"/>
        </w:rPr>
        <w:t xml:space="preserve">Приведен только сегмент кода связанный с заполнением таблицы edu, чтобы не нагружать отчет. </w:t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  <w:t>def make_edus(fac, spec, student, group):</w:t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>df = pd.DataFrame()</w:t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</w:t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>df['student_id'] = student.index</w:t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>tmp = group['students_amount']</w:t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>for i in range(len(df.student_id)):</w:t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>
        <w:rPr>
          <w:sz w:val="24"/>
          <w:szCs w:val="24"/>
        </w:rPr>
        <w:t>id = random.choice(tmp.index)</w:t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>
        <w:rPr>
          <w:sz w:val="24"/>
          <w:szCs w:val="24"/>
        </w:rPr>
        <w:t>df.loc[i, 'group_id'] = id</w:t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>
        <w:rPr>
          <w:sz w:val="24"/>
          <w:szCs w:val="24"/>
        </w:rPr>
        <w:t>tmp.loc[id] -= 1</w:t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>
        <w:rPr>
          <w:sz w:val="24"/>
          <w:szCs w:val="24"/>
        </w:rPr>
        <w:t xml:space="preserve">if tmp.loc[id] == 0: </w:t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r>
        <w:rPr>
          <w:sz w:val="24"/>
          <w:szCs w:val="24"/>
        </w:rPr>
        <w:t>tmp = tmp.drop(id, axis=0)</w:t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>tmp = fac[['faculty_code', 'place_amount']]</w:t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>for i in range(len(group.index)):</w:t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>
        <w:rPr>
          <w:sz w:val="24"/>
          <w:szCs w:val="24"/>
        </w:rPr>
        <w:t>id = random.choice(tmp.index)</w:t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>
        <w:rPr>
          <w:sz w:val="24"/>
          <w:szCs w:val="24"/>
        </w:rPr>
        <w:t>sp = random.choice(faculties[tmp['faculty_code'][id]])</w:t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>
        <w:rPr>
          <w:sz w:val="24"/>
          <w:szCs w:val="24"/>
        </w:rPr>
        <w:t>df.loc[df.group_id == i, 'spec_id'] = spec[spec.spec_name == sp].index[0]</w:t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>
        <w:rPr>
          <w:sz w:val="24"/>
          <w:szCs w:val="24"/>
        </w:rPr>
        <w:t>tmp.loc[id, 'place_amount'] -= 25</w:t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>
        <w:rPr>
          <w:sz w:val="24"/>
          <w:szCs w:val="24"/>
        </w:rPr>
        <w:t>if tmp.loc[id, 'place_amount'] // 25 == 0:</w:t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r>
        <w:rPr>
          <w:sz w:val="24"/>
          <w:szCs w:val="24"/>
        </w:rPr>
        <w:t>tmp = tmp.drop(id, axis=0)</w:t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>df = df.astype('int')</w:t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>grants = [0, 3500, 4500, 5700, 15000]</w:t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>df['stipend'] = random.choices(grants, weights=[0.5, 0.2, 0.2, 0.15, 0.05], k=len(df.student_id))</w:t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># df.to_csv('edu.csv', index=False)</w:t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  <w:t>def main():</w:t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>student = make_students()</w:t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>group = make_groups()</w:t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>fac = make_facs()</w:t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>spec = make_specs(fac=fac)</w:t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>make_edus(fac=fac, spec=spec, student=student, group=group)</w:t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Web"/>
        <w:spacing w:before="627" w:after="627"/>
        <w:jc w:val="left"/>
        <w:rPr>
          <w:sz w:val="28"/>
          <w:szCs w:val="28"/>
        </w:rPr>
      </w:pPr>
      <w:r>
        <w:rPr>
          <w:sz w:val="28"/>
          <w:szCs w:val="28"/>
        </w:rPr>
        <w:t>2) После отработки скрипта были созданы соответсвующие csv файлы, преобразованные далее в таблицы в консоли psql с помощью команды \COPY … FROM … CSV;</w:t>
      </w:r>
    </w:p>
    <w:p>
      <w:pPr>
        <w:pStyle w:val="NormalWeb"/>
        <w:spacing w:before="627" w:after="627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3) В результате были заполнены ранее созданные таблицы нашей базы данных.</w:t>
      </w:r>
    </w:p>
    <w:p>
      <w:pPr>
        <w:pStyle w:val="Normal"/>
        <w:ind w:hanging="0" w:left="0"/>
        <w:rPr>
          <w:b/>
          <w:bCs/>
        </w:rPr>
      </w:pPr>
      <w:r>
        <w:rPr>
          <w:b/>
          <w:bCs/>
        </w:rPr>
        <w:t>Часть 3. Операторы манипулирования.</w:t>
      </w:r>
    </w:p>
    <w:p>
      <w:pPr>
        <w:pStyle w:val="Normal"/>
        <w:ind w:hanging="0" w:left="0"/>
        <w:rPr>
          <w:b w:val="false"/>
          <w:bCs w:val="false"/>
        </w:rPr>
      </w:pPr>
      <w:r>
        <w:rPr>
          <w:b w:val="false"/>
          <w:bCs w:val="false"/>
        </w:rPr>
        <w:t>На рисунке 1 приведен пример запроса для получения списка студентов, принадлежащих группе под номером 15.</w:t>
      </w:r>
    </w:p>
    <w:p>
      <w:pPr>
        <w:pStyle w:val="Normal"/>
        <w:ind w:hanging="0" w:left="0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1465" cy="3668395"/>
            <wp:effectExtent l="0" t="0" r="0" b="0"/>
            <wp:wrapSquare wrapText="largest"/>
            <wp:docPr id="11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465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hanging="0" w:left="0"/>
        <w:jc w:val="center"/>
        <w:rPr>
          <w:b w:val="false"/>
          <w:bCs w:val="false"/>
        </w:rPr>
      </w:pPr>
      <w:r>
        <w:rPr>
          <w:b w:val="false"/>
          <w:bCs w:val="false"/>
        </w:rPr>
        <w:t>Рисунок 1 — список 15ой группы</w:t>
      </w:r>
    </w:p>
    <w:p>
      <w:pPr>
        <w:pStyle w:val="Normal"/>
        <w:ind w:hanging="0" w:left="0"/>
        <w:rPr>
          <w:b w:val="false"/>
          <w:bCs w:val="false"/>
        </w:rPr>
      </w:pPr>
      <w:r>
        <w:rPr>
          <w:b w:val="false"/>
          <w:bCs w:val="false"/>
        </w:rPr>
        <w:t>На рисунке 2 приведен пример запроса для получения среднего значения стипендии в каждой группе.</w:t>
      </w:r>
    </w:p>
    <w:p>
      <w:pPr>
        <w:pStyle w:val="Normal"/>
        <w:ind w:hanging="0" w:left="0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1465" cy="3034665"/>
            <wp:effectExtent l="0" t="0" r="0" b="0"/>
            <wp:wrapSquare wrapText="largest"/>
            <wp:docPr id="12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465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hanging="0" w:left="0"/>
        <w:jc w:val="center"/>
        <w:rPr>
          <w:b w:val="false"/>
          <w:bCs w:val="false"/>
        </w:rPr>
      </w:pPr>
      <w:r>
        <w:rPr>
          <w:b w:val="false"/>
          <w:bCs w:val="false"/>
        </w:rPr>
        <w:t>Рисунок 2 — средняя стипендия по группе</w:t>
      </w:r>
    </w:p>
    <w:p>
      <w:pPr>
        <w:pStyle w:val="Normal"/>
        <w:ind w:hanging="0" w:left="0"/>
        <w:rPr>
          <w:b w:val="false"/>
          <w:bCs w:val="false"/>
        </w:rPr>
      </w:pPr>
      <w:r>
        <w:rPr>
          <w:b w:val="false"/>
          <w:bCs w:val="false"/>
        </w:rPr>
        <w:t>На рисунке 3 приведен пример запроса для получения информации о принадлежности каждой группы к тому или иному факультету и специальности</w:t>
      </w:r>
    </w:p>
    <w:p>
      <w:pPr>
        <w:pStyle w:val="Normal"/>
        <w:ind w:hanging="0" w:left="0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1465" cy="2983230"/>
            <wp:effectExtent l="0" t="0" r="0" b="0"/>
            <wp:wrapSquare wrapText="largest"/>
            <wp:docPr id="13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465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hanging="0" w:left="0"/>
        <w:jc w:val="center"/>
        <w:rPr>
          <w:b w:val="false"/>
          <w:bCs w:val="false"/>
        </w:rPr>
      </w:pPr>
      <w:r>
        <w:rPr>
          <w:b w:val="false"/>
          <w:bCs w:val="false"/>
        </w:rPr>
        <w:t>Рисунок 3 — группа | факультет</w:t>
      </w:r>
    </w:p>
    <w:p>
      <w:pPr>
        <w:pStyle w:val="Normal"/>
        <w:ind w:hanging="0" w:left="0"/>
        <w:rPr>
          <w:b w:val="false"/>
          <w:bCs w:val="false"/>
        </w:rPr>
      </w:pPr>
      <w:r>
        <w:rPr>
          <w:b w:val="false"/>
          <w:bCs w:val="false"/>
        </w:rPr>
        <w:t>На рисунке 4 приведен пример запроса для добавления информации о студенте.</w:t>
      </w:r>
    </w:p>
    <w:p>
      <w:pPr>
        <w:pStyle w:val="Normal"/>
        <w:ind w:hanging="0" w:left="0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1465" cy="1047750"/>
            <wp:effectExtent l="0" t="0" r="0" b="0"/>
            <wp:wrapSquare wrapText="largest"/>
            <wp:docPr id="14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46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hanging="0" w:left="0"/>
        <w:jc w:val="center"/>
        <w:rPr>
          <w:b w:val="false"/>
          <w:bCs w:val="false"/>
        </w:rPr>
      </w:pPr>
      <w:r>
        <w:rPr>
          <w:b w:val="false"/>
          <w:bCs w:val="false"/>
        </w:rPr>
        <w:t>Рисунок 4 — insert команда</w:t>
      </w:r>
    </w:p>
    <w:p>
      <w:pPr>
        <w:pStyle w:val="Normal"/>
        <w:ind w:hanging="0" w:left="0"/>
        <w:rPr>
          <w:b w:val="false"/>
          <w:bCs w:val="false"/>
        </w:rPr>
      </w:pPr>
      <w:r>
        <w:rPr>
          <w:b w:val="false"/>
          <w:bCs w:val="false"/>
        </w:rPr>
        <w:t>На рисунке 5 приведен пример запроса для изменения числа студентов в группе, в которую был только что добавлен новый студент.</w:t>
      </w:r>
    </w:p>
    <w:p>
      <w:pPr>
        <w:pStyle w:val="Normal"/>
        <w:ind w:hanging="0" w:left="0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1465" cy="1047750"/>
            <wp:effectExtent l="0" t="0" r="0" b="0"/>
            <wp:wrapSquare wrapText="largest"/>
            <wp:docPr id="15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46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hanging="0" w:left="0"/>
        <w:jc w:val="center"/>
        <w:rPr>
          <w:b w:val="false"/>
          <w:bCs w:val="false"/>
        </w:rPr>
      </w:pPr>
      <w:r>
        <w:rPr>
          <w:b w:val="false"/>
          <w:bCs w:val="false"/>
        </w:rPr>
        <w:t>Рисунок 5 — изменение students_amount</w:t>
      </w:r>
    </w:p>
    <w:p>
      <w:pPr>
        <w:pStyle w:val="Normal"/>
        <w:ind w:hanging="0" w:left="0"/>
        <w:rPr>
          <w:b w:val="false"/>
          <w:bCs w:val="false"/>
        </w:rPr>
      </w:pPr>
      <w:r>
        <w:rPr>
          <w:b w:val="false"/>
          <w:bCs w:val="false"/>
        </w:rPr>
        <w:t>На рисунке 6 приведен пример запроса для добавления ограничения CHECK, проверяющего, чтобы у всех факультетов число мест было &lt;= 100.</w:t>
      </w:r>
    </w:p>
    <w:p>
      <w:pPr>
        <w:pStyle w:val="Normal"/>
        <w:ind w:hanging="0" w:left="0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1465" cy="1826260"/>
            <wp:effectExtent l="0" t="0" r="0" b="0"/>
            <wp:wrapSquare wrapText="largest"/>
            <wp:docPr id="16" name="Изображение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3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465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hanging="0" w:left="0"/>
        <w:jc w:val="center"/>
        <w:rPr>
          <w:b w:val="false"/>
          <w:bCs w:val="false"/>
        </w:rPr>
      </w:pPr>
      <w:r>
        <w:rPr>
          <w:b w:val="false"/>
          <w:bCs w:val="false"/>
        </w:rPr>
        <w:t>Рисунок 6 — check</w:t>
      </w:r>
    </w:p>
    <w:p>
      <w:pPr>
        <w:pStyle w:val="Normal"/>
        <w:ind w:hanging="0" w:left="0"/>
        <w:rPr>
          <w:b w:val="false"/>
          <w:bCs w:val="false"/>
        </w:rPr>
      </w:pPr>
      <w:r>
        <w:rPr>
          <w:b w:val="false"/>
          <w:bCs w:val="false"/>
        </w:rPr>
        <w:t>На рисунке 7 приведен пример запроса для проверки работы нашего ограничения CHECK.</w:t>
      </w:r>
    </w:p>
    <w:p>
      <w:pPr>
        <w:pStyle w:val="Normal"/>
        <w:ind w:hanging="0" w:left="0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1465" cy="7693025"/>
            <wp:effectExtent l="0" t="0" r="0" b="0"/>
            <wp:wrapSquare wrapText="largest"/>
            <wp:docPr id="17" name="Изображение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4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465" cy="7693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hanging="0" w:left="0"/>
        <w:jc w:val="center"/>
        <w:rPr>
          <w:b w:val="false"/>
          <w:bCs w:val="false"/>
        </w:rPr>
      </w:pPr>
      <w:r>
        <w:rPr>
          <w:b w:val="false"/>
          <w:bCs w:val="false"/>
        </w:rPr>
        <w:t>Рисунок 7 — проверка check</w:t>
      </w:r>
    </w:p>
    <w:p>
      <w:pPr>
        <w:pStyle w:val="Normal"/>
        <w:ind w:hanging="0" w:left="0"/>
        <w:jc w:val="center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ind w:hanging="0" w:left="0"/>
        <w:jc w:val="center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ind w:hanging="0" w:left="0"/>
        <w:jc w:val="center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ind w:hanging="0" w:left="0"/>
        <w:rPr>
          <w:b/>
          <w:bCs/>
        </w:rPr>
      </w:pPr>
      <w:r>
        <w:rPr>
          <w:b/>
          <w:bCs/>
        </w:rPr>
        <w:t>Часть 4. Контроль целостности данных.</w:t>
      </w:r>
    </w:p>
    <w:p>
      <w:pPr>
        <w:pStyle w:val="Normal"/>
        <w:ind w:hanging="0" w:left="0"/>
        <w:rPr>
          <w:b w:val="false"/>
          <w:bCs w:val="false"/>
        </w:rPr>
      </w:pPr>
      <w:r>
        <w:rPr>
          <w:b w:val="false"/>
          <w:bCs w:val="false"/>
        </w:rPr>
        <w:t>Научимся работать с уровнями изоляции.</w:t>
      </w:r>
    </w:p>
    <w:p>
      <w:pPr>
        <w:pStyle w:val="Normal"/>
        <w:ind w:hanging="0" w:left="0"/>
        <w:rPr>
          <w:b w:val="false"/>
          <w:bCs w:val="false"/>
        </w:rPr>
      </w:pPr>
      <w:r>
        <w:rPr>
          <w:b w:val="false"/>
          <w:bCs w:val="false"/>
        </w:rPr>
        <w:t>1) READ UNCOMMITTED и READ COMMITTED в psql эти уровни работают одинаково. Развернем две параллельные транзакции на разных терминалах и будем наблюдать за изменениями (рисунок 8).</w:t>
      </w:r>
    </w:p>
    <w:p>
      <w:pPr>
        <w:pStyle w:val="Normal"/>
        <w:ind w:hanging="0" w:left="0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1465" cy="7693025"/>
            <wp:effectExtent l="0" t="0" r="0" b="0"/>
            <wp:wrapSquare wrapText="largest"/>
            <wp:docPr id="18" name="Изображение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5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465" cy="7693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hanging="0" w:left="0"/>
        <w:jc w:val="center"/>
        <w:rPr>
          <w:b w:val="false"/>
          <w:bCs w:val="false"/>
        </w:rPr>
      </w:pPr>
      <w:r>
        <w:rPr>
          <w:b w:val="false"/>
          <w:bCs w:val="false"/>
        </w:rPr>
        <w:t>Рисунок 8 — read (un)committed</w:t>
      </w:r>
    </w:p>
    <w:p>
      <w:pPr>
        <w:pStyle w:val="Normal"/>
        <w:ind w:hanging="0" w:left="0"/>
        <w:rPr>
          <w:b w:val="false"/>
          <w:bCs w:val="false"/>
        </w:rPr>
      </w:pPr>
      <w:r>
        <w:rPr>
          <w:b w:val="false"/>
          <w:bCs w:val="false"/>
        </w:rPr>
        <w:t>Видим, что вторая транзакция работает с изменяющимися в текущий момент времени данными, именно поэтому значение stipend равняется 4320, что = 5400 * 0,8.</w:t>
      </w:r>
    </w:p>
    <w:p>
      <w:pPr>
        <w:pStyle w:val="Normal"/>
        <w:ind w:hanging="0" w:left="0"/>
        <w:rPr>
          <w:b w:val="false"/>
          <w:bCs w:val="false"/>
        </w:rPr>
      </w:pPr>
      <w:r>
        <w:rPr>
          <w:b w:val="false"/>
          <w:bCs w:val="false"/>
        </w:rPr>
        <w:t>Таким образом этот уровень изоляции предусматривает работу с изменяющимися таблицами (использует актуальное в данный момент состояние таблицы) и ждет окончания параллельной транзакции в случае, если они работают с одними и теми же данными.</w:t>
      </w:r>
    </w:p>
    <w:p>
      <w:pPr>
        <w:pStyle w:val="Normal"/>
        <w:ind w:hanging="0" w:left="0"/>
        <w:rPr>
          <w:b w:val="false"/>
          <w:bCs w:val="false"/>
        </w:rPr>
      </w:pPr>
      <w:r>
        <w:rPr>
          <w:b w:val="false"/>
          <w:bCs w:val="false"/>
        </w:rPr>
        <w:t>2) REPEATABLE READ . Развернем две параллельные транзакции. (рисунок 9)</w:t>
      </w:r>
    </w:p>
    <w:p>
      <w:pPr>
        <w:pStyle w:val="Normal"/>
        <w:ind w:hanging="0" w:left="0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1465" cy="7693025"/>
            <wp:effectExtent l="0" t="0" r="0" b="0"/>
            <wp:wrapSquare wrapText="largest"/>
            <wp:docPr id="19" name="Изображение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6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465" cy="7693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hanging="0" w:left="0"/>
        <w:jc w:val="center"/>
        <w:rPr>
          <w:b w:val="false"/>
          <w:bCs w:val="false"/>
        </w:rPr>
      </w:pPr>
      <w:r>
        <w:rPr>
          <w:b w:val="false"/>
          <w:bCs w:val="false"/>
        </w:rPr>
        <w:t>Рисунок 9 — repeatable read</w:t>
      </w:r>
    </w:p>
    <w:p>
      <w:pPr>
        <w:pStyle w:val="Normal"/>
        <w:ind w:hanging="0" w:left="0"/>
        <w:rPr>
          <w:b w:val="false"/>
          <w:bCs w:val="false"/>
        </w:rPr>
      </w:pPr>
      <w:r>
        <w:rPr>
          <w:b w:val="false"/>
          <w:bCs w:val="false"/>
        </w:rPr>
        <w:t>Видим, что при попытке записать значение в только что измененную ячейку привело к конфликту. В отличие от COMMITTED, этот уровень не ждет окончания параллельной транзакции, а просто сообщает нам об ошибке</w:t>
      </w:r>
    </w:p>
    <w:p>
      <w:pPr>
        <w:pStyle w:val="Normal"/>
        <w:ind w:hanging="0" w:left="0"/>
        <w:rPr>
          <w:b w:val="false"/>
          <w:bCs w:val="false"/>
        </w:rPr>
      </w:pPr>
      <w:r>
        <w:rPr>
          <w:b w:val="false"/>
          <w:bCs w:val="false"/>
        </w:rPr>
        <w:t>3) SERIALISABLE . Развернем параллельные транзакции. (рисунок 10)</w:t>
      </w:r>
    </w:p>
    <w:p>
      <w:pPr>
        <w:pStyle w:val="Normal"/>
        <w:ind w:hanging="0" w:left="0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1465" cy="7693025"/>
            <wp:effectExtent l="0" t="0" r="0" b="0"/>
            <wp:wrapSquare wrapText="largest"/>
            <wp:docPr id="20" name="Изображение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17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465" cy="7693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hanging="0" w:left="0"/>
        <w:jc w:val="center"/>
        <w:rPr>
          <w:b w:val="false"/>
          <w:bCs w:val="false"/>
        </w:rPr>
      </w:pPr>
      <w:r>
        <w:rPr>
          <w:b w:val="false"/>
          <w:bCs w:val="false"/>
        </w:rPr>
        <w:t>Рисунок 10 — serialisable</w:t>
      </w:r>
    </w:p>
    <w:p>
      <w:pPr>
        <w:pStyle w:val="Normal"/>
        <w:ind w:hanging="0" w:left="0"/>
        <w:rPr>
          <w:b w:val="false"/>
          <w:bCs w:val="false"/>
        </w:rPr>
      </w:pPr>
      <w:r>
        <w:rPr>
          <w:b w:val="false"/>
          <w:bCs w:val="false"/>
        </w:rPr>
        <w:t>Видим, что при проверке аномалии «фантомы» мы подтвердили, что этот уровень аналогично REPEATABLE работает только с сохраненной при запуске версией базы данных, однако не останавливает работу в конфликтных ситуациях, а просто не выполняется по окончании.</w:t>
      </w:r>
    </w:p>
    <w:p>
      <w:pPr>
        <w:pStyle w:val="Normal"/>
        <w:ind w:hanging="0" w:left="0"/>
        <w:rPr>
          <w:b w:val="false"/>
          <w:bCs w:val="false"/>
        </w:rPr>
      </w:pPr>
      <w:r>
        <w:rPr>
          <w:b w:val="false"/>
          <w:bCs w:val="false"/>
        </w:rPr>
        <w:t>Научимся работать с триггерами. Создадим триггер для контроля заполнения таблицы faculties, а именно ограничения ввода количества мест (&gt;= 75) (рисунок 11)</w:t>
      </w:r>
    </w:p>
    <w:p>
      <w:pPr>
        <w:pStyle w:val="Normal"/>
        <w:ind w:hanging="0" w:left="0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1465" cy="7693025"/>
            <wp:effectExtent l="0" t="0" r="0" b="0"/>
            <wp:wrapSquare wrapText="largest"/>
            <wp:docPr id="21" name="Изображение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18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465" cy="7693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hanging="0" w:left="0"/>
        <w:jc w:val="center"/>
        <w:rPr>
          <w:b w:val="false"/>
          <w:bCs w:val="false"/>
        </w:rPr>
      </w:pPr>
      <w:r>
        <w:rPr>
          <w:b w:val="false"/>
          <w:bCs w:val="false"/>
        </w:rPr>
        <w:t>Рисунок 11 — триггер</w:t>
      </w:r>
    </w:p>
    <w:p>
      <w:pPr>
        <w:pStyle w:val="Normal"/>
        <w:ind w:hanging="0" w:left="0"/>
        <w:rPr>
          <w:b w:val="false"/>
          <w:bCs w:val="false"/>
        </w:rPr>
      </w:pPr>
      <w:r>
        <w:rPr>
          <w:b w:val="false"/>
          <w:bCs w:val="false"/>
        </w:rPr>
        <w:t xml:space="preserve">На втором терминале можем убедиться, что триггер отрабатывает корректно. </w:t>
      </w:r>
    </w:p>
    <w:p>
      <w:pPr>
        <w:pStyle w:val="Normal"/>
        <w:spacing w:before="0" w:after="212"/>
        <w:ind w:hanging="0" w:left="0"/>
        <w:rPr>
          <w:b w:val="false"/>
          <w:bCs w:val="false"/>
        </w:rPr>
      </w:pPr>
      <w:r>
        <w:rPr>
          <w:b w:val="false"/>
          <w:bCs w:val="false"/>
        </w:rPr>
        <w:t>Вывод: В ходе данной лабораторной работы мы научились создавать, заполнять и редактировать таблицы в базе данных, работать с транзакционными уровнями изоляции, а так же писать триггеры для команд редактирования таблицы.</w:t>
      </w:r>
      <w:r>
        <w:br w:type="page"/>
      </w:r>
    </w:p>
    <w:p>
      <w:pPr>
        <w:pStyle w:val="Normal"/>
        <w:spacing w:before="0" w:after="212"/>
        <w:ind w:hanging="0" w:left="0"/>
        <w:jc w:val="center"/>
        <w:rPr>
          <w:b/>
          <w:bCs/>
        </w:rPr>
      </w:pPr>
      <w:r>
        <w:rPr>
          <w:b/>
          <w:bCs/>
        </w:rPr>
        <w:t>Лабораторная работа 3</w:t>
      </w:r>
      <w:r>
        <w:br w:type="page"/>
      </w:r>
    </w:p>
    <w:p>
      <w:pPr>
        <w:pStyle w:val="Normal"/>
        <w:spacing w:lineRule="auto" w:line="259" w:before="0" w:after="275"/>
        <w:ind w:hanging="10" w:left="14" w:right="551"/>
        <w:rPr/>
      </w:pPr>
      <w:r>
        <w:rPr>
          <w:b/>
          <w:bCs/>
        </w:rPr>
        <w:t>Цель:</w:t>
      </w:r>
    </w:p>
    <w:p>
      <w:pPr>
        <w:pStyle w:val="ListParagraph"/>
        <w:numPr>
          <w:ilvl w:val="0"/>
          <w:numId w:val="3"/>
        </w:numPr>
        <w:spacing w:lineRule="auto" w:line="259" w:before="0" w:after="275"/>
        <w:ind w:hanging="360" w:left="734" w:right="551"/>
        <w:contextualSpacing/>
        <w:rPr/>
      </w:pPr>
      <w:r>
        <w:rPr/>
        <w:t>Сформировать у студента понимание особенностей создания аналитических баз данных и умение их настраивать и поддерживать.</w:t>
      </w:r>
    </w:p>
    <w:p>
      <w:pPr>
        <w:pStyle w:val="Normal"/>
        <w:spacing w:lineRule="auto" w:line="259" w:before="0" w:after="275"/>
        <w:ind w:hanging="0" w:left="14" w:right="551"/>
        <w:rPr/>
      </w:pPr>
      <w:r>
        <w:rPr>
          <w:b/>
          <w:bCs/>
        </w:rPr>
        <w:t>Задачи:</w:t>
      </w:r>
      <w:r>
        <w:rPr/>
        <w:t xml:space="preserve"> </w:t>
      </w:r>
    </w:p>
    <w:p>
      <w:pPr>
        <w:pStyle w:val="ListParagraph"/>
        <w:numPr>
          <w:ilvl w:val="0"/>
          <w:numId w:val="3"/>
        </w:numPr>
        <w:spacing w:lineRule="auto" w:line="259" w:before="0" w:after="275"/>
        <w:ind w:hanging="360" w:left="734" w:right="551"/>
        <w:contextualSpacing/>
        <w:rPr/>
      </w:pPr>
      <w:r>
        <w:rPr/>
        <w:t>Получить теоретические знания денормализации.</w:t>
      </w:r>
    </w:p>
    <w:p>
      <w:pPr>
        <w:pStyle w:val="ListParagraph"/>
        <w:numPr>
          <w:ilvl w:val="0"/>
          <w:numId w:val="3"/>
        </w:numPr>
        <w:spacing w:lineRule="auto" w:line="259" w:before="0" w:after="275"/>
        <w:ind w:hanging="360" w:left="734" w:right="551"/>
        <w:contextualSpacing/>
        <w:rPr/>
      </w:pPr>
      <w:r>
        <w:rPr/>
        <w:t>Узнать о основных методах денормализации.</w:t>
      </w:r>
    </w:p>
    <w:p>
      <w:pPr>
        <w:pStyle w:val="ListParagraph"/>
        <w:numPr>
          <w:ilvl w:val="0"/>
          <w:numId w:val="3"/>
        </w:numPr>
        <w:spacing w:lineRule="auto" w:line="259" w:before="0" w:after="275"/>
        <w:ind w:hanging="360" w:left="734" w:right="551"/>
        <w:contextualSpacing/>
        <w:rPr/>
      </w:pPr>
      <w:r>
        <w:rPr/>
        <w:t>Ознакомится с массивами.</w:t>
      </w:r>
    </w:p>
    <w:p>
      <w:pPr>
        <w:pStyle w:val="ListParagraph"/>
        <w:numPr>
          <w:ilvl w:val="0"/>
          <w:numId w:val="3"/>
        </w:numPr>
        <w:spacing w:lineRule="auto" w:line="259" w:before="0" w:after="275"/>
        <w:ind w:hanging="360" w:left="734" w:right="551"/>
        <w:contextualSpacing/>
        <w:rPr/>
      </w:pPr>
      <w:r>
        <w:rPr/>
        <w:t>Научится (изменять\добавлять\удалять) данные в массиве с помощью встроенных операций.</w:t>
      </w:r>
    </w:p>
    <w:p>
      <w:pPr>
        <w:pStyle w:val="ListParagraph"/>
        <w:numPr>
          <w:ilvl w:val="0"/>
          <w:numId w:val="3"/>
        </w:numPr>
        <w:spacing w:lineRule="auto" w:line="259" w:before="0" w:after="275"/>
        <w:ind w:hanging="360" w:left="734" w:right="551"/>
        <w:contextualSpacing/>
        <w:rPr/>
      </w:pPr>
      <w:r>
        <w:rPr/>
        <w:t>Более подробно узнать о типе данных JSON.</w:t>
      </w:r>
    </w:p>
    <w:p>
      <w:pPr>
        <w:pStyle w:val="ListParagraph"/>
        <w:numPr>
          <w:ilvl w:val="0"/>
          <w:numId w:val="3"/>
        </w:numPr>
        <w:spacing w:lineRule="auto" w:line="259" w:before="0" w:after="275"/>
        <w:ind w:hanging="360" w:left="734" w:right="551"/>
        <w:contextualSpacing/>
        <w:rPr/>
      </w:pPr>
      <w:r>
        <w:rPr/>
        <w:t>Узнать о ролях и пользователях.</w:t>
      </w:r>
    </w:p>
    <w:p>
      <w:pPr>
        <w:pStyle w:val="ListParagraph"/>
        <w:numPr>
          <w:ilvl w:val="0"/>
          <w:numId w:val="3"/>
        </w:numPr>
        <w:spacing w:lineRule="auto" w:line="259" w:before="0" w:after="275"/>
        <w:ind w:hanging="360" w:left="734" w:right="551"/>
        <w:contextualSpacing/>
        <w:rPr/>
      </w:pPr>
      <w:r>
        <w:rPr/>
        <w:t>Научиться пользоваться командами для того, чтобы (определять\отзывать) доступ к данным, GRANT и REVOKE.</w:t>
      </w:r>
    </w:p>
    <w:p>
      <w:pPr>
        <w:pStyle w:val="ListParagraph"/>
        <w:numPr>
          <w:ilvl w:val="0"/>
          <w:numId w:val="3"/>
        </w:numPr>
        <w:spacing w:lineRule="auto" w:line="259" w:before="0" w:after="275"/>
        <w:ind w:hanging="360" w:left="734" w:right="551"/>
        <w:contextualSpacing/>
        <w:rPr/>
      </w:pPr>
      <w:r>
        <w:rPr/>
        <w:t>Научится упрощать запросы к БД с помощью представлений.</w:t>
      </w:r>
    </w:p>
    <w:p>
      <w:pPr>
        <w:pStyle w:val="Normal"/>
        <w:spacing w:lineRule="auto" w:line="259" w:before="0" w:after="275"/>
        <w:ind w:hanging="10" w:left="14" w:right="551"/>
        <w:rPr>
          <w:b/>
          <w:bCs/>
        </w:rPr>
      </w:pPr>
      <w:r>
        <w:rPr>
          <w:b/>
          <w:bCs/>
        </w:rPr>
        <w:t>Решение:</w:t>
      </w:r>
    </w:p>
    <w:p>
      <w:pPr>
        <w:pStyle w:val="Normal"/>
        <w:spacing w:lineRule="auto" w:line="259" w:before="0" w:after="275"/>
        <w:ind w:hanging="10" w:left="14" w:right="551"/>
        <w:rPr>
          <w:b/>
          <w:bCs/>
        </w:rPr>
      </w:pPr>
      <w:r>
        <w:rPr>
          <w:b/>
          <w:bCs/>
        </w:rPr>
        <w:t>Часть 1. Проектирование схемы базы данных</w:t>
      </w:r>
    </w:p>
    <w:p>
      <w:pPr>
        <w:pStyle w:val="Normal"/>
        <w:spacing w:lineRule="auto" w:line="259" w:before="0" w:after="275"/>
        <w:ind w:hanging="10" w:left="14" w:right="551"/>
        <w:rPr>
          <w:b w:val="false"/>
          <w:bCs w:val="false"/>
        </w:rPr>
      </w:pPr>
      <w:r>
        <w:rPr>
          <w:b w:val="false"/>
          <w:bCs w:val="false"/>
        </w:rPr>
        <w:t>Так как в ходе лабораторной работы будет производится работа с большими объемами данных, т</w:t>
      </w:r>
      <w:r>
        <w:rPr>
          <w:b w:val="false"/>
          <w:bCs w:val="false"/>
        </w:rPr>
        <w:t>о проектировать архитектуру как в лабораторной 2 становится проблематично из-за ее сложных связей. Слегка упростим нашу схему объединив некоторые таблицы друг с другом. Новая схема представлена на рисунке 1.</w:t>
      </w:r>
    </w:p>
    <w:p>
      <w:pPr>
        <w:pStyle w:val="Normal"/>
        <w:spacing w:lineRule="auto" w:line="259" w:before="0" w:after="275"/>
        <w:ind w:hanging="0" w:left="14" w:right="551"/>
        <w:jc w:val="center"/>
        <w:rPr>
          <w:b/>
          <w:bCs/>
        </w:rPr>
      </w:pPr>
      <w: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89040" cy="3538855"/>
            <wp:effectExtent l="0" t="0" r="0" b="0"/>
            <wp:wrapSquare wrapText="largest"/>
            <wp:docPr id="22" name="Изображение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19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04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 xml:space="preserve">Рисунок 1 — </w:t>
      </w:r>
      <w:r>
        <w:rPr>
          <w:b/>
          <w:bCs/>
        </w:rPr>
        <w:t>Схема базы данных simpleStudBase</w:t>
      </w:r>
    </w:p>
    <w:p>
      <w:pPr>
        <w:pStyle w:val="Normal"/>
        <w:spacing w:lineRule="auto" w:line="259" w:before="0" w:after="275"/>
        <w:ind w:hanging="0" w:left="0" w:right="551"/>
        <w:rPr>
          <w:b/>
          <w:bCs/>
        </w:rPr>
      </w:pPr>
      <w:r>
        <w:rPr>
          <w:b/>
          <w:bCs/>
        </w:rPr>
        <w:t>Часть 2. Создание и заполнения таблиц</w:t>
      </w:r>
    </w:p>
    <w:p>
      <w:pPr>
        <w:pStyle w:val="Normal"/>
        <w:spacing w:lineRule="auto" w:line="259" w:before="0" w:after="275"/>
        <w:ind w:hanging="10" w:left="14" w:right="551"/>
        <w:rPr>
          <w:b w:val="false"/>
          <w:bCs w:val="false"/>
        </w:rPr>
      </w:pPr>
      <w:r>
        <w:rPr>
          <w:b w:val="false"/>
          <w:bCs w:val="false"/>
        </w:rPr>
        <w:t>Теперь составим SQL скрипты для создания и заполнения отраженных на схеме таблиц. (см рисунок 2 — 5):</w:t>
      </w:r>
    </w:p>
    <w:p>
      <w:pPr>
        <w:pStyle w:val="Normal"/>
        <w:spacing w:lineRule="auto" w:line="259" w:before="0" w:after="275"/>
        <w:ind w:hanging="0" w:left="14" w:right="551"/>
        <w:jc w:val="center"/>
        <w:rPr>
          <w:b/>
          <w:bCs/>
        </w:rPr>
      </w:pPr>
      <w: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89040" cy="3473450"/>
            <wp:effectExtent l="0" t="0" r="0" b="0"/>
            <wp:wrapSquare wrapText="largest"/>
            <wp:docPr id="23" name="Изображение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20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04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 xml:space="preserve">Рисунок 2 — </w:t>
      </w:r>
      <w:r>
        <w:rPr>
          <w:b/>
          <w:bCs/>
        </w:rPr>
        <w:t>Создание таблиц students и cities</w:t>
      </w:r>
    </w:p>
    <w:p>
      <w:pPr>
        <w:pStyle w:val="Normal"/>
        <w:spacing w:lineRule="auto" w:line="259" w:before="0" w:after="275"/>
        <w:ind w:hanging="0" w:left="14" w:right="551"/>
        <w:jc w:val="center"/>
        <w:rPr>
          <w:b/>
          <w:bCs/>
        </w:rPr>
      </w:pPr>
      <w: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89040" cy="7236460"/>
            <wp:effectExtent l="0" t="0" r="0" b="0"/>
            <wp:wrapSquare wrapText="largest"/>
            <wp:docPr id="24" name="Изображение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21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040" cy="7236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 xml:space="preserve">Рисунок 3 — </w:t>
      </w:r>
      <w:r>
        <w:rPr>
          <w:b/>
          <w:bCs/>
        </w:rPr>
        <w:t>Заполнение таблицы students</w:t>
      </w:r>
    </w:p>
    <w:p>
      <w:pPr>
        <w:pStyle w:val="Normal"/>
        <w:spacing w:lineRule="auto" w:line="259" w:before="0" w:after="275"/>
        <w:ind w:hanging="0" w:left="14" w:right="551"/>
        <w:jc w:val="center"/>
        <w:rPr>
          <w:b/>
          <w:bCs/>
        </w:rPr>
      </w:pPr>
      <w: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89040" cy="7236460"/>
            <wp:effectExtent l="0" t="0" r="0" b="0"/>
            <wp:wrapSquare wrapText="largest"/>
            <wp:docPr id="25" name="Изображение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22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040" cy="7236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 xml:space="preserve">Рисунок 4 — </w:t>
      </w:r>
      <w:r>
        <w:rPr>
          <w:b/>
          <w:bCs/>
        </w:rPr>
        <w:t>Заполнение таблицы faculties</w:t>
      </w:r>
    </w:p>
    <w:p>
      <w:pPr>
        <w:pStyle w:val="Normal"/>
        <w:spacing w:lineRule="auto" w:line="259" w:before="0" w:after="275"/>
        <w:ind w:hanging="0" w:left="14" w:right="551"/>
        <w:jc w:val="center"/>
        <w:rPr>
          <w:b/>
          <w:bCs/>
        </w:rPr>
      </w:pPr>
      <w: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89040" cy="2787650"/>
            <wp:effectExtent l="0" t="0" r="0" b="0"/>
            <wp:wrapSquare wrapText="largest"/>
            <wp:docPr id="26" name="Изображение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23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04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 xml:space="preserve">Рисунок 5 — </w:t>
      </w:r>
      <w:r>
        <w:rPr>
          <w:b/>
          <w:bCs/>
        </w:rPr>
        <w:t>Заполнение таблицы edu</w:t>
      </w:r>
    </w:p>
    <w:p>
      <w:pPr>
        <w:pStyle w:val="Normal"/>
        <w:spacing w:lineRule="auto" w:line="259" w:before="0" w:after="275"/>
        <w:ind w:hanging="0" w:left="0" w:right="551"/>
        <w:rPr>
          <w:b/>
          <w:bCs/>
        </w:rPr>
      </w:pPr>
      <w:r>
        <w:rPr>
          <w:b/>
          <w:bCs/>
        </w:rPr>
        <w:t xml:space="preserve">Часть </w:t>
      </w:r>
      <w:r>
        <w:rPr>
          <w:b/>
          <w:bCs/>
        </w:rPr>
        <w:t>3</w:t>
      </w:r>
      <w:r>
        <w:rPr>
          <w:b/>
          <w:bCs/>
        </w:rPr>
        <w:t xml:space="preserve">. </w:t>
      </w:r>
      <w:r>
        <w:rPr>
          <w:b/>
          <w:bCs/>
        </w:rPr>
        <w:t>Работа с пользователями и тестирование</w:t>
      </w:r>
    </w:p>
    <w:p>
      <w:pPr>
        <w:pStyle w:val="Normal"/>
        <w:spacing w:lineRule="auto" w:line="259" w:before="0" w:after="275"/>
        <w:ind w:hanging="0" w:left="0" w:right="551"/>
        <w:rPr>
          <w:b w:val="false"/>
          <w:bCs w:val="false"/>
        </w:rPr>
      </w:pPr>
      <w:r>
        <w:rPr>
          <w:b w:val="false"/>
          <w:bCs w:val="false"/>
        </w:rPr>
        <w:t>Создадим базу новую базу данных под названием simpleStudBase.</w:t>
      </w:r>
    </w:p>
    <w:p>
      <w:pPr>
        <w:pStyle w:val="Normal"/>
        <w:spacing w:lineRule="auto" w:line="259" w:before="0" w:after="275"/>
        <w:ind w:hanging="0" w:left="0" w:right="551"/>
        <w:rPr>
          <w:b w:val="false"/>
          <w:bCs w:val="false"/>
        </w:rPr>
      </w:pPr>
      <w:r>
        <w:rPr>
          <w:b w:val="false"/>
          <w:bCs w:val="false"/>
        </w:rPr>
        <w:t>Создадим пользователя test со своим паролем и доступом к базе данных. (см. рисунок 6)</w:t>
      </w:r>
    </w:p>
    <w:p>
      <w:pPr>
        <w:pStyle w:val="Normal"/>
        <w:spacing w:lineRule="auto" w:line="259" w:before="0" w:after="275"/>
        <w:ind w:hanging="0" w:left="0" w:right="551"/>
        <w:jc w:val="center"/>
        <w:rPr>
          <w:b/>
          <w:bCs/>
        </w:rPr>
      </w:pPr>
      <w: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91580" cy="847725"/>
            <wp:effectExtent l="0" t="0" r="0" b="0"/>
            <wp:wrapSquare wrapText="largest"/>
            <wp:docPr id="27" name="Изображение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24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58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 xml:space="preserve">Рисунок 6 — </w:t>
      </w:r>
      <w:r>
        <w:rPr>
          <w:b/>
          <w:bCs/>
        </w:rPr>
        <w:t>Создание пользователя</w:t>
      </w:r>
    </w:p>
    <w:p>
      <w:pPr>
        <w:pStyle w:val="Normal"/>
        <w:spacing w:lineRule="auto" w:line="259" w:before="0" w:after="275"/>
        <w:ind w:hanging="0" w:left="0" w:right="551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lineRule="auto" w:line="259" w:before="0" w:after="275"/>
        <w:ind w:hanging="0" w:left="0" w:right="551"/>
        <w:rPr>
          <w:b w:val="false"/>
          <w:bCs w:val="false"/>
        </w:rPr>
      </w:pPr>
      <w:r>
        <w:rPr>
          <w:b w:val="false"/>
          <w:bCs w:val="false"/>
        </w:rPr>
        <w:t xml:space="preserve">Предоставим новому пользователю </w:t>
      </w:r>
      <w:r>
        <w:rPr>
          <w:b w:val="false"/>
          <w:bCs w:val="false"/>
        </w:rPr>
        <w:t xml:space="preserve">test </w:t>
      </w:r>
      <w:r>
        <w:rPr>
          <w:b w:val="false"/>
          <w:bCs w:val="false"/>
        </w:rPr>
        <w:t>некоторые привилегии. (см. рисунок 7 — 9)</w:t>
      </w:r>
    </w:p>
    <w:p>
      <w:pPr>
        <w:pStyle w:val="Normal"/>
        <w:spacing w:lineRule="auto" w:line="259" w:before="0" w:after="275"/>
        <w:ind w:hanging="0" w:left="0" w:right="551"/>
        <w:jc w:val="center"/>
        <w:rPr>
          <w:b/>
          <w:bCs/>
        </w:rPr>
      </w:pPr>
      <w: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91580" cy="875665"/>
            <wp:effectExtent l="0" t="0" r="0" b="0"/>
            <wp:wrapSquare wrapText="largest"/>
            <wp:docPr id="28" name="Изображение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25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58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 xml:space="preserve">Рисунок </w:t>
      </w:r>
      <w:r>
        <w:rPr>
          <w:b/>
          <w:bCs/>
        </w:rPr>
        <w:t>7</w:t>
      </w:r>
      <w:r>
        <w:rPr>
          <w:b/>
          <w:bCs/>
        </w:rPr>
        <w:t xml:space="preserve"> — </w:t>
      </w:r>
      <w:r>
        <w:rPr>
          <w:b/>
          <w:bCs/>
        </w:rPr>
        <w:t>Предоставление полного доступа к таблице Students</w:t>
      </w:r>
    </w:p>
    <w:p>
      <w:pPr>
        <w:pStyle w:val="Normal"/>
        <w:spacing w:lineRule="auto" w:line="259" w:before="0" w:after="275"/>
        <w:ind w:hanging="0" w:left="0" w:right="551"/>
        <w:jc w:val="center"/>
        <w:rPr>
          <w:b/>
          <w:bCs/>
        </w:rPr>
      </w:pPr>
      <w: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91580" cy="702310"/>
            <wp:effectExtent l="0" t="0" r="0" b="0"/>
            <wp:wrapSquare wrapText="largest"/>
            <wp:docPr id="29" name="Изображение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26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580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 xml:space="preserve">Рисунок </w:t>
      </w:r>
      <w:r>
        <w:rPr>
          <w:b/>
          <w:bCs/>
        </w:rPr>
        <w:t>8</w:t>
      </w:r>
      <w:r>
        <w:rPr>
          <w:b/>
          <w:bCs/>
        </w:rPr>
        <w:t xml:space="preserve"> — </w:t>
      </w:r>
      <w:r>
        <w:rPr>
          <w:b/>
          <w:bCs/>
        </w:rPr>
        <w:t>Привилегия на чтение таблицы и обновление столбца таблицы faculties</w:t>
      </w:r>
    </w:p>
    <w:p>
      <w:pPr>
        <w:pStyle w:val="Normal"/>
        <w:spacing w:lineRule="auto" w:line="259" w:before="0" w:after="275"/>
        <w:ind w:hanging="0" w:left="0" w:right="551"/>
        <w:jc w:val="center"/>
        <w:rPr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59" w:before="0" w:after="275"/>
        <w:ind w:hanging="0" w:left="0" w:right="551"/>
        <w:jc w:val="center"/>
        <w:rPr>
          <w:b/>
          <w:bCs/>
        </w:rPr>
      </w:pPr>
      <w: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91580" cy="585470"/>
            <wp:effectExtent l="0" t="0" r="0" b="0"/>
            <wp:wrapSquare wrapText="largest"/>
            <wp:docPr id="30" name="Изображение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27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58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 xml:space="preserve">Рисунок </w:t>
      </w:r>
      <w:r>
        <w:rPr>
          <w:b/>
          <w:bCs/>
        </w:rPr>
        <w:t>9</w:t>
      </w:r>
      <w:r>
        <w:rPr>
          <w:b/>
          <w:bCs/>
        </w:rPr>
        <w:t xml:space="preserve"> — </w:t>
      </w:r>
      <w:r>
        <w:rPr>
          <w:b/>
          <w:bCs/>
        </w:rPr>
        <w:t>Привилегия на чтение таблицы edu</w:t>
      </w:r>
    </w:p>
    <w:p>
      <w:pPr>
        <w:pStyle w:val="Normal"/>
        <w:spacing w:lineRule="auto" w:line="259" w:before="0" w:after="275"/>
        <w:ind w:hanging="0" w:left="0" w:right="551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lineRule="auto" w:line="259" w:before="0" w:after="275"/>
        <w:ind w:hanging="0" w:left="0" w:right="551"/>
        <w:rPr>
          <w:b w:val="false"/>
          <w:bCs w:val="false"/>
        </w:rPr>
      </w:pPr>
      <w:r>
        <w:rPr>
          <w:b w:val="false"/>
          <w:bCs w:val="false"/>
        </w:rPr>
        <w:t>Создадим представление, которое будет показывать, сколько учеников учится на том или ином факультете. (см. рисунок 10)</w:t>
      </w:r>
    </w:p>
    <w:p>
      <w:pPr>
        <w:pStyle w:val="Normal"/>
        <w:spacing w:lineRule="auto" w:line="259" w:before="0" w:after="275"/>
        <w:ind w:hanging="0" w:left="0" w:right="551"/>
        <w:jc w:val="center"/>
        <w:rPr>
          <w:b/>
          <w:bCs/>
        </w:rPr>
      </w:pPr>
      <w: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91580" cy="880745"/>
            <wp:effectExtent l="0" t="0" r="0" b="0"/>
            <wp:wrapSquare wrapText="largest"/>
            <wp:docPr id="31" name="Изображение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28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58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Рисунок 1</w:t>
      </w:r>
      <w:r>
        <w:rPr>
          <w:b/>
          <w:bCs/>
        </w:rPr>
        <w:t>0</w:t>
      </w:r>
      <w:r>
        <w:rPr>
          <w:b/>
          <w:bCs/>
        </w:rPr>
        <w:t xml:space="preserve"> — </w:t>
      </w:r>
      <w:r>
        <w:rPr>
          <w:b/>
          <w:bCs/>
        </w:rPr>
        <w:t>Создание представления</w:t>
      </w:r>
    </w:p>
    <w:p>
      <w:pPr>
        <w:pStyle w:val="Normal"/>
        <w:spacing w:lineRule="auto" w:line="259" w:before="0" w:after="275"/>
        <w:ind w:hanging="0" w:left="0" w:right="551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lineRule="auto" w:line="259" w:before="0" w:after="275"/>
        <w:ind w:hanging="0" w:left="0" w:right="551"/>
        <w:rPr>
          <w:b w:val="false"/>
          <w:bCs w:val="false"/>
        </w:rPr>
      </w:pPr>
      <w:r>
        <w:rPr>
          <w:b w:val="false"/>
          <w:bCs w:val="false"/>
        </w:rPr>
        <w:t>Теперь создадим роль test_role, которой выдадим права на работу с нашим представлением, а также изменением некоторых полей таблицы edu. (см. рисунок 11)</w:t>
      </w:r>
    </w:p>
    <w:p>
      <w:pPr>
        <w:pStyle w:val="Normal"/>
        <w:spacing w:lineRule="auto" w:line="259" w:before="0" w:after="275"/>
        <w:ind w:hanging="0" w:left="0" w:right="551"/>
        <w:jc w:val="center"/>
        <w:rPr>
          <w:b/>
          <w:bCs/>
        </w:rPr>
      </w:pPr>
      <w: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91580" cy="1650365"/>
            <wp:effectExtent l="0" t="0" r="0" b="0"/>
            <wp:wrapSquare wrapText="largest"/>
            <wp:docPr id="32" name="Изображение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29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58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Рисунок 1</w:t>
      </w:r>
      <w:r>
        <w:rPr>
          <w:b/>
          <w:bCs/>
        </w:rPr>
        <w:t>1</w:t>
      </w:r>
      <w:r>
        <w:rPr>
          <w:b/>
          <w:bCs/>
        </w:rPr>
        <w:t xml:space="preserve"> — </w:t>
      </w:r>
      <w:r>
        <w:rPr>
          <w:b/>
          <w:bCs/>
        </w:rPr>
        <w:t>Создание и описание роли test_role</w:t>
      </w:r>
    </w:p>
    <w:p>
      <w:pPr>
        <w:pStyle w:val="Normal"/>
        <w:spacing w:lineRule="auto" w:line="259" w:before="0" w:after="275"/>
        <w:ind w:hanging="0" w:left="0" w:right="551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lineRule="auto" w:line="259" w:before="0" w:after="275"/>
        <w:ind w:hanging="0" w:left="0" w:right="551"/>
        <w:rPr>
          <w:b w:val="false"/>
          <w:bCs w:val="false"/>
        </w:rPr>
      </w:pPr>
      <w:r>
        <w:rPr>
          <w:b w:val="false"/>
          <w:bCs w:val="false"/>
        </w:rPr>
        <w:t>Протестируем права доступа нашего пользователя к таблицам проведя несколько операций по выборке/добавлению/удалению/обновлению записей в нашей базе данных simpleStudBase. (см. рисунок 12 - 1</w:t>
      </w:r>
      <w:r>
        <w:rPr>
          <w:b w:val="false"/>
          <w:bCs w:val="false"/>
        </w:rPr>
        <w:t>5</w:t>
      </w:r>
      <w:r>
        <w:rPr>
          <w:b w:val="false"/>
          <w:bCs w:val="false"/>
        </w:rPr>
        <w:t>)</w:t>
      </w:r>
    </w:p>
    <w:p>
      <w:pPr>
        <w:pStyle w:val="Normal"/>
        <w:spacing w:lineRule="auto" w:line="259" w:before="0" w:after="275"/>
        <w:ind w:hanging="0" w:left="0" w:right="551"/>
        <w:jc w:val="center"/>
        <w:rPr>
          <w:b/>
          <w:bCs/>
        </w:rPr>
      </w:pPr>
      <w: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91580" cy="3371215"/>
            <wp:effectExtent l="0" t="0" r="0" b="0"/>
            <wp:wrapSquare wrapText="largest"/>
            <wp:docPr id="33" name="Изображение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30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58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Рисунок 1</w:t>
      </w:r>
      <w:r>
        <w:rPr>
          <w:b/>
          <w:bCs/>
        </w:rPr>
        <w:t>2</w:t>
      </w:r>
      <w:r>
        <w:rPr>
          <w:b/>
          <w:bCs/>
        </w:rPr>
        <w:t xml:space="preserve"> — </w:t>
      </w:r>
      <w:r>
        <w:rPr>
          <w:b/>
          <w:bCs/>
        </w:rPr>
        <w:t>Добавление и удаление записей в таблице students</w:t>
      </w:r>
    </w:p>
    <w:p>
      <w:pPr>
        <w:pStyle w:val="Normal"/>
        <w:spacing w:lineRule="auto" w:line="259" w:before="0" w:after="275"/>
        <w:ind w:hanging="0" w:left="0" w:right="551"/>
        <w:jc w:val="center"/>
        <w:rPr>
          <w:b/>
          <w:bCs/>
        </w:rPr>
      </w:pPr>
      <w: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91580" cy="3371215"/>
            <wp:effectExtent l="0" t="0" r="0" b="0"/>
            <wp:wrapSquare wrapText="largest"/>
            <wp:docPr id="34" name="Изображение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31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58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Рисунок 1</w:t>
      </w:r>
      <w:r>
        <w:rPr>
          <w:b/>
          <w:bCs/>
        </w:rPr>
        <w:t>3</w:t>
      </w:r>
      <w:r>
        <w:rPr>
          <w:b/>
          <w:bCs/>
        </w:rPr>
        <w:t xml:space="preserve"> — </w:t>
      </w:r>
      <w:r>
        <w:rPr>
          <w:b/>
          <w:bCs/>
        </w:rPr>
        <w:t>Отказ в удалении записей за неимением прав, а также обновление записей таблицы faculties</w:t>
      </w:r>
    </w:p>
    <w:p>
      <w:pPr>
        <w:pStyle w:val="Normal"/>
        <w:spacing w:lineRule="auto" w:line="259" w:before="0" w:after="275"/>
        <w:ind w:hanging="0" w:left="0" w:right="551"/>
        <w:jc w:val="center"/>
        <w:rPr>
          <w:b/>
          <w:bCs/>
        </w:rPr>
      </w:pPr>
      <w: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91580" cy="3371215"/>
            <wp:effectExtent l="0" t="0" r="0" b="0"/>
            <wp:wrapSquare wrapText="largest"/>
            <wp:docPr id="35" name="Изображение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32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58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Рисунок 1</w:t>
      </w:r>
      <w:r>
        <w:rPr>
          <w:b/>
          <w:bCs/>
        </w:rPr>
        <w:t>4</w:t>
      </w:r>
      <w:r>
        <w:rPr>
          <w:b/>
          <w:bCs/>
        </w:rPr>
        <w:t xml:space="preserve"> — </w:t>
      </w:r>
      <w:r>
        <w:rPr>
          <w:b/>
          <w:bCs/>
        </w:rPr>
        <w:t>Выборка и обновление записей таблицы edu</w:t>
      </w:r>
    </w:p>
    <w:p>
      <w:pPr>
        <w:pStyle w:val="Normal"/>
        <w:spacing w:lineRule="auto" w:line="259" w:before="0" w:after="275"/>
        <w:ind w:hanging="0" w:left="0" w:right="551"/>
        <w:jc w:val="center"/>
        <w:rPr>
          <w:b/>
          <w:bCs/>
        </w:rPr>
      </w:pPr>
      <w: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91580" cy="3371215"/>
            <wp:effectExtent l="0" t="0" r="0" b="0"/>
            <wp:wrapSquare wrapText="largest"/>
            <wp:docPr id="36" name="Изображение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33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58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Рисунок 1</w:t>
      </w:r>
      <w:r>
        <w:rPr>
          <w:b/>
          <w:bCs/>
        </w:rPr>
        <w:t>5</w:t>
      </w:r>
      <w:r>
        <w:rPr>
          <w:b/>
          <w:bCs/>
        </w:rPr>
        <w:t xml:space="preserve"> — </w:t>
      </w:r>
      <w:r>
        <w:rPr>
          <w:b/>
          <w:bCs/>
        </w:rPr>
        <w:t>Запрос с представлением, снятием роли с пользователя, и как следствие — потерей права на работу с представлением</w:t>
      </w:r>
    </w:p>
    <w:p>
      <w:pPr>
        <w:pStyle w:val="Normal"/>
        <w:spacing w:lineRule="auto" w:line="259" w:before="0" w:after="275"/>
        <w:ind w:hanging="0" w:left="0" w:right="551"/>
        <w:jc w:val="left"/>
        <w:rPr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59" w:before="0" w:after="275"/>
        <w:ind w:hanging="0" w:left="0" w:right="551"/>
        <w:jc w:val="left"/>
        <w:rPr>
          <w:b/>
          <w:bCs/>
        </w:rPr>
      </w:pPr>
      <w:r>
        <w:rPr>
          <w:b/>
          <w:bCs/>
        </w:rPr>
        <w:t xml:space="preserve">Вывод: </w:t>
      </w:r>
      <w:r>
        <w:rPr>
          <w:b w:val="false"/>
          <w:bCs w:val="false"/>
        </w:rPr>
        <w:t>В ходе лабораторной работы мы научились работать с большими объемами данных, обрабатывать данные типа json и array, а также создавать и описывать логику работы пользователей, ролей и представлений.</w:t>
      </w:r>
      <w:r>
        <w:br w:type="page"/>
      </w:r>
    </w:p>
    <w:p>
      <w:pPr>
        <w:pStyle w:val="Normal"/>
        <w:spacing w:lineRule="auto" w:line="259" w:before="0" w:after="275"/>
        <w:ind w:hanging="0" w:left="0" w:right="551"/>
        <w:rPr>
          <w:b w:val="false"/>
          <w:bCs w:val="false"/>
        </w:rPr>
      </w:pPr>
      <w:r>
        <w:rPr>
          <w:b w:val="false"/>
          <w:bCs w:val="false"/>
        </w:rPr>
      </w:r>
    </w:p>
    <w:sectPr>
      <w:type w:val="nextPage"/>
      <w:pgSz w:w="11906" w:h="16838"/>
      <w:pgMar w:left="1371" w:right="76" w:gutter="0" w:header="0" w:top="750" w:footer="0" w:bottom="851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Symbol">
    <w:charset w:val="02"/>
    <w:family w:val="auto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0"/>
        </w:tabs>
        <w:ind w:left="644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36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084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04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52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244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964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68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04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0"/>
        </w:tabs>
        <w:ind w:left="734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5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74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94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1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34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54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7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94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100"/>
  <w:defaultTabStop w:val="708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" w:cs="" w:asciiTheme="minorHAnsi" w:cstheme="minorBidi" w:eastAsiaTheme="minorEastAsia" w:hAnsiTheme="minorHAnsi"/>
        <w:sz w:val="22"/>
        <w:szCs w:val="22"/>
        <w:lang w:val="ru-RU" w:eastAsia="ru-RU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64" w:before="0" w:after="212"/>
      <w:ind w:hanging="10" w:left="24"/>
      <w:jc w:val="left"/>
    </w:pPr>
    <w:rPr>
      <w:rFonts w:ascii="Times New Roman" w:hAnsi="Times New Roman" w:eastAsia="Times New Roman" w:cs="Times New Roman"/>
      <w:color w:val="000000"/>
      <w:kern w:val="0"/>
      <w:sz w:val="28"/>
      <w:szCs w:val="22"/>
      <w:lang w:val="ru-RU" w:eastAsia="ru-RU" w:bidi="ar-SA"/>
    </w:rPr>
  </w:style>
  <w:style w:type="paragraph" w:styleId="Heading1">
    <w:name w:val="Heading 1"/>
    <w:next w:val="Normal"/>
    <w:link w:val="1"/>
    <w:uiPriority w:val="9"/>
    <w:qFormat/>
    <w:pPr>
      <w:keepNext w:val="true"/>
      <w:keepLines/>
      <w:widowControl/>
      <w:suppressAutoHyphens w:val="true"/>
      <w:bidi w:val="0"/>
      <w:spacing w:lineRule="auto" w:line="259" w:before="0" w:after="0"/>
      <w:ind w:right="618"/>
      <w:jc w:val="right"/>
      <w:outlineLvl w:val="0"/>
    </w:pPr>
    <w:rPr>
      <w:rFonts w:ascii="Times New Roman" w:hAnsi="Times New Roman" w:eastAsia="Times New Roman" w:cs="Times New Roman"/>
      <w:b/>
      <w:i/>
      <w:color w:val="000000"/>
      <w:kern w:val="0"/>
      <w:sz w:val="28"/>
      <w:szCs w:val="22"/>
      <w:lang w:val="ru-RU" w:eastAsia="ru-RU" w:bidi="ar-SA"/>
    </w:rPr>
  </w:style>
  <w:style w:type="paragraph" w:styleId="Heading2">
    <w:name w:val="Heading 2"/>
    <w:next w:val="Normal"/>
    <w:link w:val="2"/>
    <w:uiPriority w:val="9"/>
    <w:unhideWhenUsed/>
    <w:qFormat/>
    <w:pPr>
      <w:keepNext w:val="true"/>
      <w:keepLines/>
      <w:widowControl/>
      <w:suppressAutoHyphens w:val="true"/>
      <w:bidi w:val="0"/>
      <w:spacing w:lineRule="auto" w:line="259" w:before="0" w:after="134"/>
      <w:ind w:hanging="10" w:left="10" w:right="453"/>
      <w:jc w:val="left"/>
      <w:outlineLvl w:val="1"/>
    </w:pPr>
    <w:rPr>
      <w:rFonts w:ascii="Times New Roman" w:hAnsi="Times New Roman" w:eastAsia="Times New Roman" w:cs="Times New Roman"/>
      <w:b/>
      <w:color w:val="000000"/>
      <w:kern w:val="0"/>
      <w:sz w:val="28"/>
      <w:szCs w:val="22"/>
      <w:lang w:val="ru-RU" w:eastAsia="ru-RU" w:bidi="ar-SA"/>
    </w:rPr>
  </w:style>
  <w:style w:type="paragraph" w:styleId="Heading3">
    <w:name w:val="Heading 3"/>
    <w:next w:val="Normal"/>
    <w:link w:val="3"/>
    <w:uiPriority w:val="9"/>
    <w:unhideWhenUsed/>
    <w:qFormat/>
    <w:pPr>
      <w:keepNext w:val="true"/>
      <w:keepLines/>
      <w:widowControl/>
      <w:suppressAutoHyphens w:val="true"/>
      <w:bidi w:val="0"/>
      <w:spacing w:lineRule="auto" w:line="259" w:before="0" w:after="134"/>
      <w:ind w:hanging="10" w:left="10" w:right="453"/>
      <w:jc w:val="left"/>
      <w:outlineLvl w:val="2"/>
    </w:pPr>
    <w:rPr>
      <w:rFonts w:ascii="Times New Roman" w:hAnsi="Times New Roman" w:eastAsia="Times New Roman" w:cs="Times New Roman"/>
      <w:b/>
      <w:color w:val="000000"/>
      <w:kern w:val="0"/>
      <w:sz w:val="28"/>
      <w:szCs w:val="22"/>
      <w:lang w:val="ru-RU" w:eastAsia="ru-RU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1" w:customStyle="1">
    <w:name w:val="Заголовок 1 Знак"/>
    <w:qFormat/>
    <w:rPr>
      <w:rFonts w:ascii="Times New Roman" w:hAnsi="Times New Roman" w:eastAsia="Times New Roman" w:cs="Times New Roman"/>
      <w:b/>
      <w:i/>
      <w:color w:val="000000"/>
      <w:sz w:val="28"/>
    </w:rPr>
  </w:style>
  <w:style w:type="character" w:styleId="2" w:customStyle="1">
    <w:name w:val="Заголовок 2 Знак"/>
    <w:qFormat/>
    <w:rPr>
      <w:rFonts w:ascii="Times New Roman" w:hAnsi="Times New Roman" w:eastAsia="Times New Roman" w:cs="Times New Roman"/>
      <w:b/>
      <w:color w:val="000000"/>
      <w:sz w:val="28"/>
    </w:rPr>
  </w:style>
  <w:style w:type="character" w:styleId="3" w:customStyle="1">
    <w:name w:val="Заголовок 3 Знак"/>
    <w:qFormat/>
    <w:rPr>
      <w:rFonts w:ascii="Times New Roman" w:hAnsi="Times New Roman" w:eastAsia="Times New Roman" w:cs="Times New Roman"/>
      <w:b/>
      <w:color w:val="000000"/>
      <w:sz w:val="28"/>
    </w:rPr>
  </w:style>
  <w:style w:type="paragraph" w:styleId="Style11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12">
    <w:name w:val="Указатель"/>
    <w:basedOn w:val="Normal"/>
    <w:qFormat/>
    <w:pPr>
      <w:suppressLineNumbers/>
    </w:pPr>
    <w:rPr>
      <w:rFonts w:cs="Arial"/>
    </w:rPr>
  </w:style>
  <w:style w:type="paragraph" w:styleId="caption1">
    <w:name w:val="caption1"/>
    <w:basedOn w:val="Normal"/>
    <w:next w:val="Normal"/>
    <w:uiPriority w:val="35"/>
    <w:unhideWhenUsed/>
    <w:qFormat/>
    <w:rsid w:val="00804169"/>
    <w:pPr>
      <w:spacing w:lineRule="auto" w:line="240" w:before="0" w:after="200"/>
    </w:pPr>
    <w:rPr>
      <w:i/>
      <w:iCs/>
      <w:color w:themeColor="text2" w:val="44546A"/>
      <w:sz w:val="18"/>
      <w:szCs w:val="18"/>
    </w:rPr>
  </w:style>
  <w:style w:type="paragraph" w:styleId="ListParagraph">
    <w:name w:val="List Paragraph"/>
    <w:basedOn w:val="Normal"/>
    <w:uiPriority w:val="34"/>
    <w:qFormat/>
    <w:rsid w:val="00804169"/>
    <w:pPr>
      <w:spacing w:before="0" w:after="212"/>
      <w:ind w:left="720"/>
      <w:contextualSpacing/>
    </w:pPr>
    <w:rPr/>
  </w:style>
  <w:style w:type="paragraph" w:styleId="NormalWeb">
    <w:name w:val="Normal (Web)"/>
    <w:basedOn w:val="Normal"/>
    <w:qFormat/>
    <w:pPr>
      <w:spacing w:lineRule="auto" w:line="240" w:beforeAutospacing="1" w:afterAutospacing="1"/>
      <w:ind w:hanging="0" w:left="0"/>
    </w:pPr>
    <w:rPr>
      <w:color w:val="auto"/>
      <w:sz w:val="24"/>
      <w:szCs w:val="24"/>
    </w:rPr>
  </w:style>
  <w:style w:type="numbering" w:styleId="Style13" w:default="1">
    <w:name w:val="Без списка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wmf"/><Relationship Id="rId4" Type="http://schemas.openxmlformats.org/officeDocument/2006/relationships/image" Target="media/image2.wmf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numbering" Target="numbering.xml"/><Relationship Id="rId39" Type="http://schemas.openxmlformats.org/officeDocument/2006/relationships/fontTable" Target="fontTable.xml"/><Relationship Id="rId40" Type="http://schemas.openxmlformats.org/officeDocument/2006/relationships/settings" Target="settings.xml"/><Relationship Id="rId41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725</TotalTime>
  <Application>LibreOffice/24.2.6.2$Linux_X86_64 LibreOffice_project/420$Build-2</Application>
  <AppVersion>15.0000</AppVersion>
  <Pages>31</Pages>
  <Words>1672</Words>
  <Characters>10467</Characters>
  <CharactersWithSpaces>12280</CharactersWithSpaces>
  <Paragraphs>193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2023-10-07T15:22:00Z</dcterms:created>
  <dc:creator>ovgot</dc:creator>
  <dc:description/>
  <dc:language>ru-RU</dc:language>
  <cp:lastModifiedBy/>
  <cp:lastPrinted>2023-12-12T17:57:00Z</cp:lastPrinted>
  <dcterms:modified xsi:type="dcterms:W3CDTF">2024-10-22T02:37:28Z</dcterms:modified>
  <cp:revision>42</cp:revision>
  <dc:subject/>
  <dc:title>Государственное образовательное учреждение высшего профессионального образования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